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FC" w:rsidRPr="00FA11FC" w:rsidRDefault="00291F21">
      <w:pPr>
        <w:rPr>
          <w:rFonts w:ascii="華康POP2體W9(P)" w:eastAsia="華康POP2體W9(P)"/>
          <w:color w:val="F79646" w:themeColor="accent6"/>
          <w:sz w:val="100"/>
          <w:szCs w:val="100"/>
        </w:rPr>
      </w:pPr>
      <w:r>
        <w:rPr>
          <w:rFonts w:ascii="華康POP2體W9(P)" w:eastAsia="華康POP2體W9(P)"/>
          <w:noProof/>
          <w:sz w:val="96"/>
          <w:szCs w:val="96"/>
        </w:rPr>
        <w:drawing>
          <wp:anchor distT="0" distB="0" distL="114300" distR="114300" simplePos="0" relativeHeight="251660288" behindDoc="0" locked="0" layoutInCell="1" allowOverlap="1">
            <wp:simplePos x="0" y="0"/>
            <wp:positionH relativeFrom="column">
              <wp:posOffset>5734685</wp:posOffset>
            </wp:positionH>
            <wp:positionV relativeFrom="paragraph">
              <wp:posOffset>234315</wp:posOffset>
            </wp:positionV>
            <wp:extent cx="1333500" cy="523875"/>
            <wp:effectExtent l="19050" t="0" r="0" b="142875"/>
            <wp:wrapSquare wrapText="bothSides"/>
            <wp:docPr id="5" name="圖片 1" descr="illust917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917_thumb.gif"/>
                    <pic:cNvPicPr/>
                  </pic:nvPicPr>
                  <pic:blipFill>
                    <a:blip r:embed="rId8"/>
                    <a:stretch>
                      <a:fillRect/>
                    </a:stretch>
                  </pic:blipFill>
                  <pic:spPr>
                    <a:xfrm rot="20626328">
                      <a:off x="0" y="0"/>
                      <a:ext cx="1333500" cy="523875"/>
                    </a:xfrm>
                    <a:prstGeom prst="rect">
                      <a:avLst/>
                    </a:prstGeom>
                  </pic:spPr>
                </pic:pic>
              </a:graphicData>
            </a:graphic>
          </wp:anchor>
        </w:drawing>
      </w:r>
      <w:r w:rsidR="000174DE" w:rsidRPr="000174DE">
        <w:rPr>
          <w:rFonts w:ascii="華康POP2體W9(P)" w:eastAsia="華康POP2體W9(P)"/>
          <w:noProof/>
          <w:sz w:val="96"/>
          <w:szCs w:val="96"/>
        </w:rPr>
        <w:pict>
          <v:shapetype id="_x0000_t202" coordsize="21600,21600" o:spt="202" path="m,l,21600r21600,l21600,xe">
            <v:stroke joinstyle="miter"/>
            <v:path gradientshapeok="t" o:connecttype="rect"/>
          </v:shapetype>
          <v:shape id="_x0000_s1026" type="#_x0000_t202" style="position:absolute;margin-left:34.65pt;margin-top:1.45pt;width:395.25pt;height:67.5pt;z-index:251659264;mso-position-horizontal-relative:text;mso-position-vertical-relative:text" filled="f" stroked="f">
            <v:textbox>
              <w:txbxContent>
                <w:p w:rsidR="00FA11FC" w:rsidRPr="00F22FE6" w:rsidRDefault="00FA11FC" w:rsidP="00762730">
                  <w:pPr>
                    <w:snapToGrid w:val="0"/>
                    <w:spacing w:line="1020" w:lineRule="exact"/>
                    <w:rPr>
                      <w:rFonts w:ascii="華康方圓體W7(P)" w:eastAsia="華康方圓體W7(P)"/>
                      <w:color w:val="E36C0A" w:themeColor="accent6" w:themeShade="BF"/>
                      <w:sz w:val="96"/>
                      <w:szCs w:val="96"/>
                    </w:rPr>
                  </w:pPr>
                  <w:r w:rsidRPr="00F22FE6">
                    <w:rPr>
                      <w:rFonts w:ascii="華康方圓體W7(P)" w:eastAsia="華康方圓體W7(P)" w:hint="eastAsia"/>
                      <w:color w:val="E36C0A" w:themeColor="accent6" w:themeShade="BF"/>
                      <w:sz w:val="96"/>
                      <w:szCs w:val="96"/>
                    </w:rPr>
                    <w:t>EQ</w:t>
                  </w:r>
                  <w:r w:rsidR="00F873BC" w:rsidRPr="00F22FE6">
                    <w:rPr>
                      <w:rFonts w:ascii="華康方圓體W7(P)" w:eastAsia="華康方圓體W7(P)" w:hint="eastAsia"/>
                      <w:color w:val="E36C0A" w:themeColor="accent6" w:themeShade="BF"/>
                      <w:sz w:val="96"/>
                      <w:szCs w:val="96"/>
                    </w:rPr>
                    <w:t>情緒管理課程</w:t>
                  </w:r>
                </w:p>
              </w:txbxContent>
            </v:textbox>
          </v:shape>
        </w:pict>
      </w:r>
      <w:r w:rsidR="003E7C08">
        <w:rPr>
          <w:rFonts w:ascii="華康POP2體W9(P)" w:eastAsia="華康POP2體W9(P)" w:hint="eastAsia"/>
          <w:sz w:val="96"/>
          <w:szCs w:val="96"/>
        </w:rPr>
        <w:t xml:space="preserve"> </w:t>
      </w:r>
      <w:r w:rsidR="003E7C08" w:rsidRPr="003E7C08">
        <w:rPr>
          <w:rFonts w:ascii="華康POP1體W9(P)" w:eastAsia="華康POP1體W9(P)" w:hint="eastAsia"/>
          <w:sz w:val="96"/>
          <w:szCs w:val="96"/>
        </w:rPr>
        <w:t xml:space="preserve"> </w:t>
      </w:r>
    </w:p>
    <w:p w:rsidR="007615F7" w:rsidRDefault="007615F7" w:rsidP="00A43BD1">
      <w:pPr>
        <w:adjustRightInd w:val="0"/>
        <w:snapToGrid w:val="0"/>
        <w:spacing w:line="80" w:lineRule="exact"/>
        <w:ind w:leftChars="200" w:left="480" w:rightChars="200" w:right="480"/>
        <w:rPr>
          <w:rFonts w:ascii="華康細圓體(P)" w:eastAsia="華康細圓體(P)" w:hAnsi="微軟正黑體"/>
        </w:rPr>
      </w:pPr>
    </w:p>
    <w:p w:rsidR="00E82F01" w:rsidRPr="003008D7" w:rsidRDefault="007615F7" w:rsidP="005F094B">
      <w:pPr>
        <w:adjustRightInd w:val="0"/>
        <w:snapToGrid w:val="0"/>
        <w:spacing w:line="500" w:lineRule="exact"/>
        <w:ind w:leftChars="200" w:left="480" w:rightChars="200" w:right="480"/>
        <w:rPr>
          <w:rFonts w:ascii="標楷體" w:eastAsia="標楷體" w:hAnsi="標楷體"/>
        </w:rPr>
      </w:pPr>
      <w:r>
        <w:rPr>
          <w:rFonts w:ascii="華康細圓體(P)" w:eastAsia="華康細圓體(P)" w:hAnsi="微軟正黑體" w:hint="eastAsia"/>
        </w:rPr>
        <w:t xml:space="preserve">    </w:t>
      </w:r>
      <w:r w:rsidR="00E82F01">
        <w:rPr>
          <w:rFonts w:ascii="華康細圓體(P)" w:eastAsia="華康細圓體(P)" w:hAnsi="微軟正黑體" w:hint="eastAsia"/>
        </w:rPr>
        <w:t>「EQ情緒管理課程」為</w:t>
      </w:r>
      <w:r w:rsidR="00E82F01" w:rsidRPr="00E82F01">
        <w:rPr>
          <w:rFonts w:ascii="華康細圓體(P)" w:eastAsia="華康細圓體(P)" w:hAnsi="微軟正黑體" w:hint="eastAsia"/>
        </w:rPr>
        <w:t>提升</w:t>
      </w:r>
      <w:r w:rsidR="003008D7">
        <w:rPr>
          <w:rFonts w:ascii="華康細圓體(P)" w:eastAsia="華康細圓體(P)" w:hAnsi="微軟正黑體" w:hint="eastAsia"/>
        </w:rPr>
        <w:t>身心障礙</w:t>
      </w:r>
      <w:r w:rsidR="00E82F01" w:rsidRPr="00E82F01">
        <w:rPr>
          <w:rFonts w:ascii="華康細圓體(P)" w:eastAsia="華康細圓體(P)" w:hAnsi="微軟正黑體" w:hint="eastAsia"/>
        </w:rPr>
        <w:t>兒童及青少年的社會適應力、建立人際網絡、提升情緒管理、人際溝通及解決問題能力，引導即將進入青春期的孩子或已進入青春期的孩子建立良好的自我概念，提升自信心與自我價值，實踐「珍愛自己、尊重他人」的生命態度。</w:t>
      </w:r>
    </w:p>
    <w:p w:rsidR="007615F7" w:rsidRPr="007615F7" w:rsidRDefault="007615F7" w:rsidP="005F094B">
      <w:pPr>
        <w:adjustRightInd w:val="0"/>
        <w:snapToGrid w:val="0"/>
        <w:spacing w:line="500" w:lineRule="exact"/>
        <w:ind w:leftChars="200" w:left="480" w:rightChars="200" w:right="480"/>
        <w:rPr>
          <w:rFonts w:ascii="華康細圓體(P)" w:eastAsia="華康細圓體(P)" w:hAnsi="微軟正黑體"/>
        </w:rPr>
      </w:pPr>
      <w:r>
        <w:rPr>
          <w:rFonts w:ascii="華康細圓體(P)" w:eastAsia="華康細圓體(P)" w:hAnsi="微軟正黑體" w:hint="eastAsia"/>
        </w:rPr>
        <w:t xml:space="preserve">    </w:t>
      </w:r>
      <w:r w:rsidR="005F14C6" w:rsidRPr="006E4760">
        <w:rPr>
          <w:rFonts w:ascii="華康細圓體(P)" w:eastAsia="華康細圓體(P)" w:hAnsi="微軟正黑體" w:hint="eastAsia"/>
        </w:rPr>
        <w:t>有鑑於此，</w:t>
      </w:r>
      <w:r w:rsidR="003008D7">
        <w:rPr>
          <w:rFonts w:ascii="華康細圓體(P)" w:eastAsia="華康細圓體(P)" w:hAnsi="微軟正黑體" w:hint="eastAsia"/>
        </w:rPr>
        <w:t>本會今年度(104年)將持續</w:t>
      </w:r>
      <w:r w:rsidR="00085E28" w:rsidRPr="006E4760">
        <w:rPr>
          <w:rFonts w:ascii="華康細圓體(P)" w:eastAsia="華康細圓體(P)" w:hAnsi="微軟正黑體" w:hint="eastAsia"/>
        </w:rPr>
        <w:t>辦理「EQ</w:t>
      </w:r>
      <w:r w:rsidR="003008D7">
        <w:rPr>
          <w:rFonts w:ascii="華康細圓體(P)" w:eastAsia="華康細圓體(P)" w:hAnsi="微軟正黑體" w:hint="eastAsia"/>
        </w:rPr>
        <w:t>情緒管理</w:t>
      </w:r>
      <w:r w:rsidR="00085E28" w:rsidRPr="006E4760">
        <w:rPr>
          <w:rFonts w:ascii="華康細圓體(P)" w:eastAsia="華康細圓體(P)" w:hAnsi="微軟正黑體" w:hint="eastAsia"/>
        </w:rPr>
        <w:t>課程</w:t>
      </w:r>
      <w:r w:rsidR="003008D7">
        <w:rPr>
          <w:rFonts w:ascii="華康細圓體(P)" w:eastAsia="華康細圓體(P)" w:hAnsi="微軟正黑體" w:hint="eastAsia"/>
        </w:rPr>
        <w:t>」</w:t>
      </w:r>
      <w:r w:rsidR="00085E28" w:rsidRPr="006E4760">
        <w:rPr>
          <w:rFonts w:ascii="華康細圓體(P)" w:eastAsia="華康細圓體(P)" w:hAnsi="微軟正黑體" w:hint="eastAsia"/>
        </w:rPr>
        <w:t>，提供身心障礙孩子一個EQ</w:t>
      </w:r>
      <w:r>
        <w:rPr>
          <w:rFonts w:ascii="華康細圓體(P)" w:eastAsia="華康細圓體(P)" w:hAnsi="微軟正黑體" w:hint="eastAsia"/>
        </w:rPr>
        <w:t>成長的學習天地，藉由生活情境中的練習，學習與人互動的技巧；</w:t>
      </w:r>
      <w:r w:rsidRPr="007615F7">
        <w:rPr>
          <w:rFonts w:ascii="華康細圓體(P)" w:eastAsia="華康細圓體(P)" w:hAnsi="微軟正黑體" w:hint="eastAsia"/>
        </w:rPr>
        <w:t>讓更多</w:t>
      </w:r>
      <w:r>
        <w:rPr>
          <w:rFonts w:ascii="華康細圓體(P)" w:eastAsia="華康細圓體(P)" w:hAnsi="微軟正黑體" w:hint="eastAsia"/>
        </w:rPr>
        <w:t>身心障礙學生</w:t>
      </w:r>
      <w:r w:rsidRPr="007615F7">
        <w:rPr>
          <w:rFonts w:ascii="華康細圓體(P)" w:eastAsia="華康細圓體(P)" w:hAnsi="微軟正黑體" w:hint="eastAsia"/>
        </w:rPr>
        <w:t>能藉由課程建立良好的自我概念，有正向的心理情緒發展與生命態度。</w:t>
      </w:r>
    </w:p>
    <w:p w:rsidR="00085E28" w:rsidRPr="007615F7" w:rsidRDefault="00085E28" w:rsidP="00A43BD1">
      <w:pPr>
        <w:adjustRightInd w:val="0"/>
        <w:snapToGrid w:val="0"/>
        <w:spacing w:line="120" w:lineRule="exact"/>
        <w:rPr>
          <w:rFonts w:ascii="華康細圓體(P)" w:eastAsia="華康細圓體(P)" w:hAnsi="微軟正黑體"/>
        </w:rPr>
      </w:pPr>
    </w:p>
    <w:p w:rsidR="00B13137" w:rsidRDefault="00E25FE5" w:rsidP="00A43BD1">
      <w:pPr>
        <w:pStyle w:val="a9"/>
        <w:numPr>
          <w:ilvl w:val="0"/>
          <w:numId w:val="2"/>
        </w:numPr>
        <w:snapToGrid w:val="0"/>
        <w:spacing w:line="360" w:lineRule="exact"/>
        <w:ind w:leftChars="0" w:left="947" w:hanging="482"/>
        <w:rPr>
          <w:rFonts w:ascii="華康細圓體(P)" w:eastAsia="華康細圓體(P)" w:hAnsi="微軟正黑體"/>
        </w:rPr>
      </w:pPr>
      <w:r>
        <w:rPr>
          <w:rFonts w:ascii="華康細圓體(P)" w:eastAsia="華康細圓體(P)" w:hAnsi="微軟正黑體" w:hint="eastAsia"/>
        </w:rPr>
        <w:t>指導</w:t>
      </w:r>
      <w:r w:rsidR="00C64434">
        <w:rPr>
          <w:rFonts w:ascii="華康細圓體(P)" w:eastAsia="華康細圓體(P)" w:hAnsi="微軟正黑體" w:hint="eastAsia"/>
        </w:rPr>
        <w:t>單位：桃園市</w:t>
      </w:r>
      <w:r w:rsidR="00B13137">
        <w:rPr>
          <w:rFonts w:ascii="華康細圓體(P)" w:eastAsia="華康細圓體(P)" w:hAnsi="微軟正黑體" w:hint="eastAsia"/>
        </w:rPr>
        <w:t>政府教育局</w:t>
      </w:r>
      <w:r w:rsidR="00B510D4">
        <w:rPr>
          <w:rFonts w:ascii="華康細圓體(P)" w:eastAsia="華康細圓體(P)" w:hAnsi="微軟正黑體" w:hint="eastAsia"/>
        </w:rPr>
        <w:t>、臺灣芯福里情緒教育推廣協會</w:t>
      </w:r>
    </w:p>
    <w:p w:rsidR="00B13137" w:rsidRDefault="00E25FE5" w:rsidP="00A43BD1">
      <w:pPr>
        <w:pStyle w:val="a9"/>
        <w:numPr>
          <w:ilvl w:val="0"/>
          <w:numId w:val="2"/>
        </w:numPr>
        <w:snapToGrid w:val="0"/>
        <w:spacing w:line="360" w:lineRule="exact"/>
        <w:ind w:leftChars="0" w:left="947" w:hanging="482"/>
        <w:rPr>
          <w:rFonts w:ascii="華康細圓體(P)" w:eastAsia="華康細圓體(P)" w:hAnsi="微軟正黑體"/>
        </w:rPr>
      </w:pPr>
      <w:r>
        <w:rPr>
          <w:rFonts w:ascii="華康細圓體(P)" w:eastAsia="華康細圓體(P)" w:hAnsi="微軟正黑體" w:hint="eastAsia"/>
        </w:rPr>
        <w:t>主</w:t>
      </w:r>
      <w:r w:rsidR="00B13137">
        <w:rPr>
          <w:rFonts w:ascii="華康細圓體(P)" w:eastAsia="華康細圓體(P)" w:hAnsi="微軟正黑體" w:hint="eastAsia"/>
        </w:rPr>
        <w:t>辦單位：</w:t>
      </w:r>
      <w:r w:rsidR="00C64434">
        <w:rPr>
          <w:rFonts w:ascii="華康細圓體(P)" w:eastAsia="華康細圓體(P)" w:hAnsi="微軟正黑體" w:hint="eastAsia"/>
        </w:rPr>
        <w:t>桃園市</w:t>
      </w:r>
      <w:r w:rsidR="00B13137">
        <w:rPr>
          <w:rFonts w:ascii="華康細圓體(P)" w:eastAsia="華康細圓體(P)" w:hAnsi="微軟正黑體" w:hint="eastAsia"/>
        </w:rPr>
        <w:t>腦性麻痺協會</w:t>
      </w:r>
    </w:p>
    <w:p w:rsidR="00B13137" w:rsidRPr="00B13137" w:rsidRDefault="00B13137" w:rsidP="00A43BD1">
      <w:pPr>
        <w:pStyle w:val="a9"/>
        <w:numPr>
          <w:ilvl w:val="0"/>
          <w:numId w:val="2"/>
        </w:numPr>
        <w:snapToGrid w:val="0"/>
        <w:spacing w:line="360" w:lineRule="exact"/>
        <w:ind w:leftChars="0" w:left="947" w:hanging="482"/>
        <w:rPr>
          <w:rFonts w:ascii="華康細圓體(P)" w:eastAsia="華康細圓體(P)" w:hAnsi="微軟正黑體"/>
        </w:rPr>
      </w:pPr>
      <w:r>
        <w:rPr>
          <w:rFonts w:ascii="華康細圓體(P)" w:eastAsia="華康細圓體(P)" w:hAnsi="微軟正黑體" w:hint="eastAsia"/>
        </w:rPr>
        <w:t>協辦單位：</w:t>
      </w:r>
      <w:r w:rsidR="00507FA7">
        <w:rPr>
          <w:rFonts w:ascii="華康細圓體(P)" w:eastAsia="華康細圓體(P)" w:hAnsi="微軟正黑體" w:hint="eastAsia"/>
        </w:rPr>
        <w:t>桃園市立慈文國中</w:t>
      </w:r>
    </w:p>
    <w:p w:rsidR="009627CA" w:rsidRPr="000B4BA9" w:rsidRDefault="00AC09EB" w:rsidP="00A43BD1">
      <w:pPr>
        <w:pStyle w:val="a9"/>
        <w:numPr>
          <w:ilvl w:val="0"/>
          <w:numId w:val="2"/>
        </w:numPr>
        <w:snapToGrid w:val="0"/>
        <w:spacing w:line="360" w:lineRule="exact"/>
        <w:ind w:leftChars="0"/>
        <w:rPr>
          <w:rFonts w:ascii="華康細圓體(P)" w:eastAsia="華康細圓體(P)" w:hAnsi="微軟正黑體"/>
        </w:rPr>
      </w:pPr>
      <w:r>
        <w:rPr>
          <w:rFonts w:ascii="華康細圓體(P)" w:eastAsia="華康細圓體(P)" w:hAnsi="微軟正黑體" w:hint="eastAsia"/>
        </w:rPr>
        <w:t>活動日期</w:t>
      </w:r>
      <w:r w:rsidR="000D350D" w:rsidRPr="006E4760">
        <w:rPr>
          <w:rFonts w:ascii="華康細圓體(P)" w:eastAsia="華康細圓體(P)" w:hAnsi="微軟正黑體" w:hint="eastAsia"/>
        </w:rPr>
        <w:t>：</w:t>
      </w:r>
      <w:r w:rsidR="00EC6C1F">
        <w:rPr>
          <w:rFonts w:ascii="華康細圓體(P)" w:eastAsia="華康細圓體(P)" w:hAnsi="微軟正黑體" w:hint="eastAsia"/>
        </w:rPr>
        <w:t>7/1(週三)、7/3(週五)、7/8(週三)、7/10(週五)，</w:t>
      </w:r>
      <w:r w:rsidR="000B4BA9">
        <w:rPr>
          <w:rFonts w:ascii="華康細圓體(P)" w:eastAsia="華康細圓體(P)" w:hAnsi="微軟正黑體" w:hint="eastAsia"/>
        </w:rPr>
        <w:t>上午10:00~12:00，共計4堂課。</w:t>
      </w:r>
    </w:p>
    <w:p w:rsidR="00113B2F" w:rsidRPr="00EC6C1F" w:rsidRDefault="00EC6C1F" w:rsidP="00A43BD1">
      <w:pPr>
        <w:pStyle w:val="a9"/>
        <w:numPr>
          <w:ilvl w:val="0"/>
          <w:numId w:val="2"/>
        </w:numPr>
        <w:snapToGrid w:val="0"/>
        <w:spacing w:line="360" w:lineRule="exact"/>
        <w:ind w:leftChars="0" w:hanging="482"/>
        <w:rPr>
          <w:rFonts w:ascii="華康細圓體(P)" w:eastAsia="華康細圓體(P)" w:hAnsi="微軟正黑體"/>
          <w:sz w:val="22"/>
          <w:szCs w:val="22"/>
        </w:rPr>
      </w:pPr>
      <w:r>
        <w:rPr>
          <w:rFonts w:ascii="華康細圓體(P)" w:eastAsia="華康細圓體(P)" w:hAnsi="微軟正黑體" w:hint="eastAsia"/>
          <w:color w:val="000000"/>
        </w:rPr>
        <w:t>活動地點：桃園市</w:t>
      </w:r>
      <w:r w:rsidR="00837FAB">
        <w:rPr>
          <w:rFonts w:ascii="華康細圓體(P)" w:eastAsia="華康細圓體(P)" w:hAnsi="微軟正黑體" w:hint="eastAsia"/>
          <w:color w:val="000000"/>
        </w:rPr>
        <w:t>立慈文國</w:t>
      </w:r>
      <w:r w:rsidR="00113B2F" w:rsidRPr="006E4760">
        <w:rPr>
          <w:rFonts w:ascii="華康細圓體(P)" w:eastAsia="華康細圓體(P)" w:hAnsi="微軟正黑體" w:hint="eastAsia"/>
          <w:color w:val="000000"/>
        </w:rPr>
        <w:t>中</w:t>
      </w:r>
      <w:r w:rsidR="00113B2F" w:rsidRPr="006E4760">
        <w:rPr>
          <w:rFonts w:ascii="華康細圓體(P)" w:eastAsia="華康細圓體(P)" w:hAnsi="微軟正黑體" w:hint="eastAsia"/>
          <w:color w:val="000000"/>
          <w:sz w:val="22"/>
          <w:szCs w:val="22"/>
        </w:rPr>
        <w:t>(桃園市</w:t>
      </w:r>
      <w:r>
        <w:rPr>
          <w:rFonts w:ascii="華康細圓體(P)" w:eastAsia="華康細圓體(P)" w:hAnsi="微軟正黑體" w:hint="eastAsia"/>
          <w:color w:val="000000"/>
          <w:sz w:val="22"/>
          <w:szCs w:val="22"/>
        </w:rPr>
        <w:t>桃園區</w:t>
      </w:r>
      <w:r w:rsidR="00113B2F" w:rsidRPr="006E4760">
        <w:rPr>
          <w:rFonts w:ascii="華康細圓體(P)" w:eastAsia="華康細圓體(P)" w:hAnsi="微軟正黑體" w:hint="eastAsia"/>
          <w:color w:val="000000"/>
          <w:sz w:val="22"/>
          <w:szCs w:val="22"/>
        </w:rPr>
        <w:t>中正路835號)</w:t>
      </w:r>
    </w:p>
    <w:p w:rsidR="00EC6C1F" w:rsidRPr="00113B2F" w:rsidRDefault="00EC6C1F" w:rsidP="00A43BD1">
      <w:pPr>
        <w:pStyle w:val="a9"/>
        <w:numPr>
          <w:ilvl w:val="0"/>
          <w:numId w:val="2"/>
        </w:numPr>
        <w:snapToGrid w:val="0"/>
        <w:spacing w:line="360" w:lineRule="exact"/>
        <w:ind w:leftChars="0" w:hanging="482"/>
        <w:rPr>
          <w:rFonts w:ascii="華康細圓體(P)" w:eastAsia="華康細圓體(P)" w:hAnsi="微軟正黑體"/>
          <w:sz w:val="22"/>
          <w:szCs w:val="22"/>
        </w:rPr>
      </w:pPr>
      <w:r>
        <w:rPr>
          <w:rFonts w:ascii="華康細圓體(P)" w:eastAsia="華康細圓體(P)" w:hAnsi="微軟正黑體" w:hint="eastAsia"/>
          <w:color w:val="000000"/>
          <w:sz w:val="22"/>
          <w:szCs w:val="22"/>
        </w:rPr>
        <w:t>課程內容：</w:t>
      </w:r>
    </w:p>
    <w:tbl>
      <w:tblPr>
        <w:tblW w:w="8357"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3807"/>
        <w:gridCol w:w="1302"/>
        <w:gridCol w:w="1652"/>
      </w:tblGrid>
      <w:tr w:rsidR="0060635A" w:rsidRPr="0060635A" w:rsidTr="0060635A">
        <w:trPr>
          <w:trHeight w:val="495"/>
        </w:trPr>
        <w:tc>
          <w:tcPr>
            <w:tcW w:w="1596" w:type="dxa"/>
            <w:vAlign w:val="center"/>
          </w:tcPr>
          <w:p w:rsidR="00EC6C1F" w:rsidRPr="0060635A" w:rsidRDefault="00EC6C1F"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課程名稱</w:t>
            </w:r>
          </w:p>
        </w:tc>
        <w:tc>
          <w:tcPr>
            <w:tcW w:w="3807" w:type="dxa"/>
            <w:vAlign w:val="center"/>
          </w:tcPr>
          <w:p w:rsidR="00EC6C1F" w:rsidRPr="0060635A" w:rsidRDefault="00EC6C1F"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課程</w:t>
            </w:r>
            <w:r w:rsidR="005D0E46">
              <w:rPr>
                <w:rFonts w:ascii="微軟正黑體" w:eastAsia="微軟正黑體" w:hAnsi="微軟正黑體" w:cs="Calibri" w:hint="eastAsia"/>
                <w:sz w:val="22"/>
                <w:szCs w:val="22"/>
              </w:rPr>
              <w:t>大綱</w:t>
            </w:r>
          </w:p>
        </w:tc>
        <w:tc>
          <w:tcPr>
            <w:tcW w:w="1302" w:type="dxa"/>
            <w:vAlign w:val="center"/>
          </w:tcPr>
          <w:p w:rsidR="00EC6C1F" w:rsidRPr="0060635A" w:rsidRDefault="00EC6C1F"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招收對象</w:t>
            </w:r>
          </w:p>
        </w:tc>
        <w:tc>
          <w:tcPr>
            <w:tcW w:w="1652" w:type="dxa"/>
            <w:vAlign w:val="center"/>
          </w:tcPr>
          <w:p w:rsidR="00EC6C1F" w:rsidRPr="0060635A" w:rsidRDefault="00EC6C1F"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預計人數</w:t>
            </w:r>
            <w:r w:rsidR="0060635A" w:rsidRPr="0060635A">
              <w:rPr>
                <w:rFonts w:ascii="微軟正黑體" w:eastAsia="微軟正黑體" w:hAnsi="微軟正黑體" w:cs="Calibri" w:hint="eastAsia"/>
                <w:sz w:val="22"/>
                <w:szCs w:val="22"/>
              </w:rPr>
              <w:t>/班數</w:t>
            </w:r>
          </w:p>
        </w:tc>
      </w:tr>
      <w:tr w:rsidR="0060635A" w:rsidRPr="0060635A" w:rsidTr="0060635A">
        <w:trPr>
          <w:trHeight w:val="738"/>
        </w:trPr>
        <w:tc>
          <w:tcPr>
            <w:tcW w:w="1596" w:type="dxa"/>
            <w:vAlign w:val="center"/>
          </w:tcPr>
          <w:p w:rsidR="00EC6C1F" w:rsidRPr="0060635A" w:rsidRDefault="000B4BA9"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EQ學園</w:t>
            </w:r>
          </w:p>
        </w:tc>
        <w:tc>
          <w:tcPr>
            <w:tcW w:w="3807" w:type="dxa"/>
            <w:vAlign w:val="center"/>
          </w:tcPr>
          <w:p w:rsidR="0060635A"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hint="eastAsia"/>
                <w:sz w:val="22"/>
                <w:szCs w:val="22"/>
              </w:rPr>
              <w:sym w:font="Wingdings" w:char="F04A"/>
            </w:r>
            <w:r w:rsidR="000B4BA9" w:rsidRPr="0060635A">
              <w:rPr>
                <w:rFonts w:ascii="微軟正黑體" w:eastAsia="微軟正黑體" w:hAnsi="微軟正黑體" w:cs="Calibri" w:hint="eastAsia"/>
                <w:sz w:val="22"/>
                <w:szCs w:val="22"/>
              </w:rPr>
              <w:t>情緒追追追</w:t>
            </w:r>
            <w:r w:rsidRPr="0060635A">
              <w:rPr>
                <w:rFonts w:ascii="微軟正黑體" w:eastAsia="微軟正黑體" w:hAnsi="微軟正黑體" w:cs="Calibri" w:hint="eastAsia"/>
                <w:sz w:val="22"/>
                <w:szCs w:val="22"/>
              </w:rPr>
              <w:t xml:space="preserve">     </w:t>
            </w:r>
            <w:r w:rsidRPr="0060635A">
              <w:rPr>
                <w:rFonts w:hint="eastAsia"/>
                <w:sz w:val="22"/>
                <w:szCs w:val="22"/>
              </w:rPr>
              <w:sym w:font="Wingdings" w:char="F04A"/>
            </w:r>
            <w:r w:rsidRPr="0060635A">
              <w:rPr>
                <w:rFonts w:ascii="微軟正黑體" w:eastAsia="微軟正黑體" w:hAnsi="微軟正黑體" w:cs="Calibri" w:hint="eastAsia"/>
                <w:sz w:val="22"/>
                <w:szCs w:val="22"/>
              </w:rPr>
              <w:t>情緒觀測站</w:t>
            </w:r>
          </w:p>
          <w:p w:rsidR="0060635A"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hint="eastAsia"/>
                <w:sz w:val="22"/>
                <w:szCs w:val="22"/>
              </w:rPr>
              <w:sym w:font="Wingdings" w:char="F04A"/>
            </w:r>
            <w:r w:rsidRPr="0060635A">
              <w:rPr>
                <w:rFonts w:ascii="微軟正黑體" w:eastAsia="微軟正黑體" w:hAnsi="微軟正黑體" w:cs="Calibri" w:hint="eastAsia"/>
                <w:sz w:val="22"/>
                <w:szCs w:val="22"/>
              </w:rPr>
              <w:t xml:space="preserve">情緒偵探特訓   </w:t>
            </w:r>
            <w:r w:rsidRPr="0060635A">
              <w:rPr>
                <w:rFonts w:hint="eastAsia"/>
                <w:sz w:val="22"/>
                <w:szCs w:val="22"/>
              </w:rPr>
              <w:sym w:font="Wingdings" w:char="F04A"/>
            </w:r>
            <w:r w:rsidRPr="0060635A">
              <w:rPr>
                <w:rFonts w:ascii="微軟正黑體" w:eastAsia="微軟正黑體" w:hAnsi="微軟正黑體" w:cs="Calibri" w:hint="eastAsia"/>
                <w:sz w:val="22"/>
                <w:szCs w:val="22"/>
              </w:rPr>
              <w:t>做情緒的主人</w:t>
            </w:r>
          </w:p>
          <w:p w:rsidR="0060635A"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hint="eastAsia"/>
                <w:sz w:val="22"/>
                <w:szCs w:val="22"/>
              </w:rPr>
              <w:sym w:font="Wingdings" w:char="F04A"/>
            </w:r>
            <w:r w:rsidRPr="0060635A">
              <w:rPr>
                <w:rFonts w:ascii="微軟正黑體" w:eastAsia="微軟正黑體" w:hAnsi="微軟正黑體" w:cs="Calibri" w:hint="eastAsia"/>
                <w:sz w:val="22"/>
                <w:szCs w:val="22"/>
              </w:rPr>
              <w:t xml:space="preserve">人際俱樂部     </w:t>
            </w:r>
            <w:r w:rsidRPr="0060635A">
              <w:rPr>
                <w:rFonts w:hint="eastAsia"/>
                <w:sz w:val="22"/>
                <w:szCs w:val="22"/>
              </w:rPr>
              <w:sym w:font="Wingdings" w:char="F04A"/>
            </w:r>
            <w:r w:rsidRPr="0060635A">
              <w:rPr>
                <w:rFonts w:ascii="微軟正黑體" w:eastAsia="微軟正黑體" w:hAnsi="微軟正黑體" w:cs="Calibri" w:hint="eastAsia"/>
                <w:sz w:val="22"/>
                <w:szCs w:val="22"/>
              </w:rPr>
              <w:t>人際放大鏡</w:t>
            </w:r>
          </w:p>
          <w:p w:rsidR="000B4BA9"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hint="eastAsia"/>
                <w:sz w:val="22"/>
                <w:szCs w:val="22"/>
              </w:rPr>
              <w:sym w:font="Wingdings" w:char="F04A"/>
            </w:r>
            <w:r w:rsidRPr="0060635A">
              <w:rPr>
                <w:rFonts w:ascii="微軟正黑體" w:eastAsia="微軟正黑體" w:hAnsi="微軟正黑體" w:cs="Calibri" w:hint="eastAsia"/>
                <w:sz w:val="22"/>
                <w:szCs w:val="22"/>
              </w:rPr>
              <w:t xml:space="preserve">人際病毒特搜隊 </w:t>
            </w:r>
            <w:r w:rsidRPr="0060635A">
              <w:rPr>
                <w:rFonts w:ascii="微軟正黑體" w:eastAsia="微軟正黑體" w:hAnsi="微軟正黑體" w:cs="Calibri" w:hint="eastAsia"/>
                <w:sz w:val="22"/>
                <w:szCs w:val="22"/>
              </w:rPr>
              <w:sym w:font="Wingdings" w:char="F04A"/>
            </w:r>
            <w:r w:rsidRPr="0060635A">
              <w:rPr>
                <w:rFonts w:ascii="微軟正黑體" w:eastAsia="微軟正黑體" w:hAnsi="微軟正黑體" w:cs="Calibri" w:hint="eastAsia"/>
                <w:sz w:val="22"/>
                <w:szCs w:val="22"/>
              </w:rPr>
              <w:t>做個人際小達人</w:t>
            </w:r>
          </w:p>
        </w:tc>
        <w:tc>
          <w:tcPr>
            <w:tcW w:w="1302" w:type="dxa"/>
            <w:vAlign w:val="center"/>
          </w:tcPr>
          <w:p w:rsidR="00E74369" w:rsidRPr="0060635A" w:rsidRDefault="000B4BA9" w:rsidP="00E74369">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小三</w:t>
            </w:r>
            <w:r w:rsidR="00EC6C1F" w:rsidRPr="0060635A">
              <w:rPr>
                <w:rFonts w:ascii="微軟正黑體" w:eastAsia="微軟正黑體" w:hAnsi="微軟正黑體" w:cs="Calibri" w:hint="eastAsia"/>
                <w:sz w:val="22"/>
                <w:szCs w:val="22"/>
              </w:rPr>
              <w:t>~</w:t>
            </w:r>
            <w:r w:rsidRPr="0060635A">
              <w:rPr>
                <w:rFonts w:ascii="微軟正黑體" w:eastAsia="微軟正黑體" w:hAnsi="微軟正黑體" w:cs="Calibri" w:hint="eastAsia"/>
                <w:sz w:val="22"/>
                <w:szCs w:val="22"/>
              </w:rPr>
              <w:t>小六</w:t>
            </w:r>
          </w:p>
        </w:tc>
        <w:tc>
          <w:tcPr>
            <w:tcW w:w="1652" w:type="dxa"/>
            <w:vAlign w:val="center"/>
          </w:tcPr>
          <w:p w:rsidR="00EC6C1F" w:rsidRPr="0060635A" w:rsidRDefault="0060635A"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2</w:t>
            </w:r>
            <w:r w:rsidR="00EC6C1F" w:rsidRPr="0060635A">
              <w:rPr>
                <w:rFonts w:ascii="微軟正黑體" w:eastAsia="微軟正黑體" w:hAnsi="微軟正黑體" w:cs="Calibri" w:hint="eastAsia"/>
                <w:sz w:val="22"/>
                <w:szCs w:val="22"/>
              </w:rPr>
              <w:t>0名</w:t>
            </w:r>
            <w:r w:rsidRPr="0060635A">
              <w:rPr>
                <w:rFonts w:ascii="微軟正黑體" w:eastAsia="微軟正黑體" w:hAnsi="微軟正黑體" w:cs="Calibri" w:hint="eastAsia"/>
                <w:sz w:val="22"/>
                <w:szCs w:val="22"/>
              </w:rPr>
              <w:t>/2班</w:t>
            </w:r>
          </w:p>
        </w:tc>
      </w:tr>
      <w:tr w:rsidR="0060635A" w:rsidRPr="0060635A" w:rsidTr="0060635A">
        <w:trPr>
          <w:trHeight w:val="835"/>
        </w:trPr>
        <w:tc>
          <w:tcPr>
            <w:tcW w:w="1596" w:type="dxa"/>
            <w:vAlign w:val="center"/>
          </w:tcPr>
          <w:p w:rsidR="00EC6C1F" w:rsidRPr="0060635A" w:rsidRDefault="000B4BA9"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我是EQ高手</w:t>
            </w:r>
          </w:p>
        </w:tc>
        <w:tc>
          <w:tcPr>
            <w:tcW w:w="3807" w:type="dxa"/>
            <w:vAlign w:val="center"/>
          </w:tcPr>
          <w:p w:rsidR="00EC6C1F"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sym w:font="Wingdings" w:char="F04A"/>
            </w:r>
            <w:r w:rsidR="000B4BA9" w:rsidRPr="0060635A">
              <w:rPr>
                <w:rFonts w:ascii="微軟正黑體" w:eastAsia="微軟正黑體" w:hAnsi="微軟正黑體" w:cs="Calibri" w:hint="eastAsia"/>
                <w:sz w:val="22"/>
                <w:szCs w:val="22"/>
              </w:rPr>
              <w:t>感覺情緒知多少</w:t>
            </w:r>
          </w:p>
          <w:p w:rsidR="000B4BA9"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sym w:font="Wingdings" w:char="F04A"/>
            </w:r>
            <w:r w:rsidR="000B4BA9" w:rsidRPr="0060635A">
              <w:rPr>
                <w:rFonts w:ascii="微軟正黑體" w:eastAsia="微軟正黑體" w:hAnsi="微軟正黑體" w:cs="Calibri" w:hint="eastAsia"/>
                <w:sz w:val="22"/>
                <w:szCs w:val="22"/>
              </w:rPr>
              <w:t>情緒三部曲</w:t>
            </w:r>
          </w:p>
          <w:p w:rsidR="000B4BA9" w:rsidRPr="0060635A" w:rsidRDefault="0060635A" w:rsidP="00A43BD1">
            <w:pPr>
              <w:adjustRightInd w:val="0"/>
              <w:snapToGrid w:val="0"/>
              <w:spacing w:line="0" w:lineRule="atLeast"/>
              <w:jc w:val="both"/>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sym w:font="Wingdings" w:char="F04A"/>
            </w:r>
            <w:r w:rsidR="000B4BA9" w:rsidRPr="0060635A">
              <w:rPr>
                <w:rFonts w:ascii="微軟正黑體" w:eastAsia="微軟正黑體" w:hAnsi="微軟正黑體" w:cs="Calibri" w:hint="eastAsia"/>
                <w:sz w:val="22"/>
                <w:szCs w:val="22"/>
              </w:rPr>
              <w:t>公說公有理，婆說婆有理</w:t>
            </w:r>
          </w:p>
          <w:p w:rsidR="000B4BA9" w:rsidRPr="0060635A" w:rsidRDefault="00E74369" w:rsidP="00A43BD1">
            <w:pPr>
              <w:adjustRightInd w:val="0"/>
              <w:snapToGrid w:val="0"/>
              <w:spacing w:line="0" w:lineRule="atLeast"/>
              <w:jc w:val="both"/>
              <w:rPr>
                <w:rFonts w:ascii="微軟正黑體" w:eastAsia="微軟正黑體" w:hAnsi="微軟正黑體" w:cs="Calibri"/>
                <w:sz w:val="22"/>
                <w:szCs w:val="22"/>
              </w:rPr>
            </w:pPr>
            <w:r>
              <w:rPr>
                <w:rFonts w:ascii="華康細圓體(P)" w:eastAsia="華康細圓體(P)" w:hAnsi="微軟正黑體" w:hint="eastAsia"/>
                <w:noProof/>
                <w:color w:val="000000"/>
              </w:rPr>
              <w:pict>
                <v:shape id="_x0000_s1029" type="#_x0000_t202" style="position:absolute;left:0;text-align:left;margin-left:176.4pt;margin-top:6.4pt;width:166.5pt;height:33pt;z-index:251661312" filled="f" stroked="f">
                  <v:textbox>
                    <w:txbxContent>
                      <w:p w:rsidR="00E74369" w:rsidRPr="00E74369" w:rsidRDefault="00E74369">
                        <w:pPr>
                          <w:rPr>
                            <w:rFonts w:ascii="微軟正黑體" w:eastAsia="微軟正黑體" w:hAnsi="微軟正黑體"/>
                          </w:rPr>
                        </w:pPr>
                        <w:r w:rsidRPr="00E74369">
                          <w:rPr>
                            <w:rFonts w:ascii="微軟正黑體" w:eastAsia="微軟正黑體" w:hAnsi="微軟正黑體" w:hint="eastAsia"/>
                          </w:rPr>
                          <w:t>*招收對象以認知年齡為依據</w:t>
                        </w:r>
                      </w:p>
                    </w:txbxContent>
                  </v:textbox>
                </v:shape>
              </w:pict>
            </w:r>
            <w:r w:rsidR="0060635A" w:rsidRPr="0060635A">
              <w:rPr>
                <w:rFonts w:ascii="微軟正黑體" w:eastAsia="微軟正黑體" w:hAnsi="微軟正黑體" w:cs="Calibri" w:hint="eastAsia"/>
                <w:sz w:val="22"/>
                <w:szCs w:val="22"/>
              </w:rPr>
              <w:sym w:font="Wingdings" w:char="F04A"/>
            </w:r>
            <w:r w:rsidR="000B4BA9" w:rsidRPr="0060635A">
              <w:rPr>
                <w:rFonts w:ascii="微軟正黑體" w:eastAsia="微軟正黑體" w:hAnsi="微軟正黑體" w:cs="Calibri" w:hint="eastAsia"/>
                <w:sz w:val="22"/>
                <w:szCs w:val="22"/>
              </w:rPr>
              <w:t>做個EQ高手</w:t>
            </w:r>
          </w:p>
        </w:tc>
        <w:tc>
          <w:tcPr>
            <w:tcW w:w="1302" w:type="dxa"/>
            <w:vAlign w:val="center"/>
          </w:tcPr>
          <w:p w:rsidR="00EC6C1F" w:rsidRPr="0060635A" w:rsidRDefault="00EC6C1F"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小五~國二</w:t>
            </w:r>
          </w:p>
        </w:tc>
        <w:tc>
          <w:tcPr>
            <w:tcW w:w="1652" w:type="dxa"/>
            <w:vAlign w:val="center"/>
          </w:tcPr>
          <w:p w:rsidR="00EC6C1F" w:rsidRPr="0060635A" w:rsidRDefault="00EC6C1F" w:rsidP="00A43BD1">
            <w:pPr>
              <w:adjustRightInd w:val="0"/>
              <w:snapToGrid w:val="0"/>
              <w:spacing w:line="0" w:lineRule="atLeast"/>
              <w:jc w:val="center"/>
              <w:rPr>
                <w:rFonts w:ascii="微軟正黑體" w:eastAsia="微軟正黑體" w:hAnsi="微軟正黑體" w:cs="Calibri"/>
                <w:sz w:val="22"/>
                <w:szCs w:val="22"/>
              </w:rPr>
            </w:pPr>
            <w:r w:rsidRPr="0060635A">
              <w:rPr>
                <w:rFonts w:ascii="微軟正黑體" w:eastAsia="微軟正黑體" w:hAnsi="微軟正黑體" w:cs="Calibri" w:hint="eastAsia"/>
                <w:sz w:val="22"/>
                <w:szCs w:val="22"/>
              </w:rPr>
              <w:t>10名</w:t>
            </w:r>
            <w:r w:rsidR="0060635A" w:rsidRPr="0060635A">
              <w:rPr>
                <w:rFonts w:ascii="微軟正黑體" w:eastAsia="微軟正黑體" w:hAnsi="微軟正黑體" w:cs="Calibri" w:hint="eastAsia"/>
                <w:sz w:val="22"/>
                <w:szCs w:val="22"/>
              </w:rPr>
              <w:t>/1班</w:t>
            </w:r>
          </w:p>
        </w:tc>
      </w:tr>
    </w:tbl>
    <w:p w:rsidR="00EC6C1F" w:rsidRPr="000B4BA9" w:rsidRDefault="00EC6C1F" w:rsidP="00A43BD1">
      <w:pPr>
        <w:adjustRightInd w:val="0"/>
        <w:snapToGrid w:val="0"/>
        <w:spacing w:line="80" w:lineRule="exact"/>
        <w:rPr>
          <w:rFonts w:ascii="華康細圓體(P)" w:eastAsia="華康細圓體(P)" w:hAnsi="微軟正黑體"/>
        </w:rPr>
      </w:pPr>
    </w:p>
    <w:p w:rsidR="00113B2F" w:rsidRPr="00D94F5F" w:rsidRDefault="00113B2F" w:rsidP="00A43BD1">
      <w:pPr>
        <w:pStyle w:val="a9"/>
        <w:numPr>
          <w:ilvl w:val="0"/>
          <w:numId w:val="2"/>
        </w:numPr>
        <w:adjustRightInd w:val="0"/>
        <w:snapToGrid w:val="0"/>
        <w:spacing w:line="360" w:lineRule="exact"/>
        <w:ind w:leftChars="0"/>
        <w:rPr>
          <w:rFonts w:ascii="華康細圓體(P)" w:eastAsia="華康細圓體(P)" w:hAnsi="微軟正黑體"/>
        </w:rPr>
      </w:pPr>
      <w:r w:rsidRPr="00113B2F">
        <w:rPr>
          <w:rFonts w:ascii="華康細圓體(P)" w:eastAsia="華康細圓體(P)" w:hAnsi="微軟正黑體" w:hint="eastAsia"/>
          <w:color w:val="000000"/>
        </w:rPr>
        <w:t>招生名額：</w:t>
      </w:r>
      <w:r>
        <w:rPr>
          <w:rFonts w:ascii="華康細圓體(P)" w:eastAsia="華康細圓體(P)" w:hAnsi="微軟正黑體" w:hint="eastAsia"/>
          <w:color w:val="000000"/>
        </w:rPr>
        <w:t>共</w:t>
      </w:r>
      <w:r w:rsidR="00A43BD1">
        <w:rPr>
          <w:rFonts w:ascii="華康細圓體(P)" w:eastAsia="華康細圓體(P)" w:hAnsi="微軟正黑體" w:hint="eastAsia"/>
          <w:color w:val="000000"/>
        </w:rPr>
        <w:t>3</w:t>
      </w:r>
      <w:r>
        <w:rPr>
          <w:rFonts w:ascii="華康細圓體(P)" w:eastAsia="華康細圓體(P)" w:hAnsi="微軟正黑體" w:hint="eastAsia"/>
          <w:color w:val="000000"/>
        </w:rPr>
        <w:t>班，每班</w:t>
      </w:r>
      <w:r w:rsidR="00A43BD1">
        <w:rPr>
          <w:rFonts w:ascii="華康細圓體(P)" w:eastAsia="華康細圓體(P)" w:hAnsi="微軟正黑體" w:hint="eastAsia"/>
          <w:color w:val="000000"/>
        </w:rPr>
        <w:t>10</w:t>
      </w:r>
      <w:r>
        <w:rPr>
          <w:rFonts w:ascii="華康細圓體(P)" w:eastAsia="華康細圓體(P)" w:hAnsi="微軟正黑體" w:hint="eastAsia"/>
          <w:color w:val="000000"/>
        </w:rPr>
        <w:t>名學員</w:t>
      </w:r>
    </w:p>
    <w:p w:rsidR="00D94F5F" w:rsidRPr="00113B2F" w:rsidRDefault="00D94F5F" w:rsidP="00A43BD1">
      <w:pPr>
        <w:pStyle w:val="a9"/>
        <w:numPr>
          <w:ilvl w:val="0"/>
          <w:numId w:val="2"/>
        </w:numPr>
        <w:adjustRightInd w:val="0"/>
        <w:snapToGrid w:val="0"/>
        <w:spacing w:line="360" w:lineRule="exact"/>
        <w:ind w:leftChars="0"/>
        <w:rPr>
          <w:rFonts w:ascii="華康細圓體(P)" w:eastAsia="華康細圓體(P)" w:hAnsi="微軟正黑體"/>
        </w:rPr>
      </w:pPr>
      <w:r>
        <w:rPr>
          <w:rFonts w:ascii="華康細圓體(P)" w:eastAsia="華康細圓體(P)" w:hAnsi="微軟正黑體" w:hint="eastAsia"/>
          <w:color w:val="000000"/>
        </w:rPr>
        <w:t>費    用：免費</w:t>
      </w:r>
    </w:p>
    <w:p w:rsidR="00606FA4" w:rsidRPr="00D60873" w:rsidRDefault="00606FA4" w:rsidP="00A43BD1">
      <w:pPr>
        <w:pStyle w:val="a9"/>
        <w:numPr>
          <w:ilvl w:val="0"/>
          <w:numId w:val="2"/>
        </w:numPr>
        <w:adjustRightInd w:val="0"/>
        <w:snapToGrid w:val="0"/>
        <w:spacing w:line="360" w:lineRule="exact"/>
        <w:ind w:leftChars="0" w:left="947" w:hanging="482"/>
        <w:rPr>
          <w:rFonts w:ascii="華康細圓體(P)" w:eastAsia="華康細圓體(P)" w:hAnsi="微軟正黑體"/>
        </w:rPr>
      </w:pPr>
      <w:r w:rsidRPr="006E4760">
        <w:rPr>
          <w:rFonts w:ascii="華康細圓體(P)" w:eastAsia="華康細圓體(P)" w:hAnsi="微軟正黑體" w:hint="eastAsia"/>
          <w:color w:val="000000"/>
        </w:rPr>
        <w:t>報名方式：</w:t>
      </w:r>
      <w:r w:rsidR="00293274">
        <w:rPr>
          <w:rFonts w:ascii="華康細圓體(P)" w:eastAsia="華康細圓體(P)" w:hAnsi="微軟正黑體" w:hint="eastAsia"/>
          <w:color w:val="000000"/>
        </w:rPr>
        <w:t>填妥報名表，一律以郵寄或傳真方式至桃園市</w:t>
      </w:r>
      <w:r w:rsidR="00D60873">
        <w:rPr>
          <w:rFonts w:ascii="華康細圓體(P)" w:eastAsia="華康細圓體(P)" w:hAnsi="微軟正黑體" w:hint="eastAsia"/>
          <w:color w:val="000000"/>
        </w:rPr>
        <w:t>腦性麻痺協會辦理報名，</w:t>
      </w:r>
    </w:p>
    <w:p w:rsidR="00D60873" w:rsidRDefault="00D60873" w:rsidP="00A43BD1">
      <w:pPr>
        <w:pStyle w:val="a9"/>
        <w:adjustRightInd w:val="0"/>
        <w:snapToGrid w:val="0"/>
        <w:spacing w:line="360" w:lineRule="exact"/>
        <w:ind w:leftChars="0" w:left="947"/>
        <w:rPr>
          <w:rFonts w:ascii="華康細圓體(P)" w:eastAsia="華康細圓體(P)" w:hAnsi="微軟正黑體"/>
          <w:color w:val="000000"/>
        </w:rPr>
      </w:pPr>
      <w:r>
        <w:rPr>
          <w:rFonts w:ascii="華康細圓體(P)" w:eastAsia="華康細圓體(P)" w:hAnsi="微軟正黑體" w:hint="eastAsia"/>
          <w:color w:val="000000"/>
        </w:rPr>
        <w:t xml:space="preserve">          傳真者請務必來電確認報名(</w:t>
      </w:r>
      <w:r w:rsidRPr="00D60873">
        <w:rPr>
          <w:rFonts w:ascii="華康細圓體(P)" w:eastAsia="華康細圓體(P)" w:hAnsi="微軟正黑體" w:hint="eastAsia"/>
          <w:color w:val="FF0000"/>
          <w:sz w:val="22"/>
          <w:szCs w:val="22"/>
        </w:rPr>
        <w:t>恕不接受口頭報名</w:t>
      </w:r>
      <w:r>
        <w:rPr>
          <w:rFonts w:ascii="華康細圓體(P)" w:eastAsia="華康細圓體(P)" w:hAnsi="微軟正黑體" w:hint="eastAsia"/>
          <w:color w:val="000000"/>
        </w:rPr>
        <w:t>)</w:t>
      </w:r>
    </w:p>
    <w:p w:rsidR="00D0794E" w:rsidRDefault="00392B16" w:rsidP="00A43BD1">
      <w:pPr>
        <w:pStyle w:val="a9"/>
        <w:numPr>
          <w:ilvl w:val="0"/>
          <w:numId w:val="3"/>
        </w:numPr>
        <w:adjustRightInd w:val="0"/>
        <w:snapToGrid w:val="0"/>
        <w:spacing w:line="360" w:lineRule="exact"/>
        <w:ind w:leftChars="0"/>
        <w:rPr>
          <w:rFonts w:ascii="華康細圓體(P)" w:eastAsia="華康細圓體(P)" w:hAnsi="微軟正黑體"/>
        </w:rPr>
      </w:pPr>
      <w:r>
        <w:rPr>
          <w:rFonts w:ascii="華康細圓體(P)" w:eastAsia="華康細圓體(P)" w:hAnsi="微軟正黑體" w:hint="eastAsia"/>
        </w:rPr>
        <w:t>報名日期：即日起額滿為止(名額有限，敬請把握機會)</w:t>
      </w:r>
    </w:p>
    <w:p w:rsidR="00113B2F" w:rsidRDefault="00BD5371" w:rsidP="00A43BD1">
      <w:pPr>
        <w:pStyle w:val="a9"/>
        <w:numPr>
          <w:ilvl w:val="0"/>
          <w:numId w:val="3"/>
        </w:numPr>
        <w:adjustRightInd w:val="0"/>
        <w:snapToGrid w:val="0"/>
        <w:spacing w:line="360" w:lineRule="exact"/>
        <w:ind w:leftChars="0"/>
        <w:rPr>
          <w:rFonts w:ascii="華康細圓體(P)" w:eastAsia="華康細圓體(P)" w:hAnsi="微軟正黑體"/>
        </w:rPr>
      </w:pPr>
      <w:r>
        <w:rPr>
          <w:rFonts w:ascii="華康細圓體(P)" w:eastAsia="華康細圓體(P)" w:hAnsi="微軟正黑體" w:hint="eastAsia"/>
        </w:rPr>
        <w:t>注意事項：</w:t>
      </w:r>
    </w:p>
    <w:p w:rsidR="00BD5371" w:rsidRDefault="00BD5371" w:rsidP="00A43BD1">
      <w:pPr>
        <w:pStyle w:val="a9"/>
        <w:numPr>
          <w:ilvl w:val="0"/>
          <w:numId w:val="4"/>
        </w:numPr>
        <w:adjustRightInd w:val="0"/>
        <w:snapToGrid w:val="0"/>
        <w:spacing w:line="360" w:lineRule="exact"/>
        <w:ind w:leftChars="0"/>
        <w:rPr>
          <w:rFonts w:ascii="華康細圓體(P)" w:eastAsia="華康細圓體(P)" w:hAnsi="微軟正黑體"/>
        </w:rPr>
      </w:pPr>
      <w:r>
        <w:rPr>
          <w:rFonts w:ascii="華康細圓體(P)" w:eastAsia="華康細圓體(P)" w:hAnsi="微軟正黑體" w:hint="eastAsia"/>
        </w:rPr>
        <w:t>敬請學員務必排除私人行程、準時到課並全程參與。</w:t>
      </w:r>
    </w:p>
    <w:p w:rsidR="00F367EC" w:rsidRPr="00F367EC" w:rsidRDefault="00053CAC" w:rsidP="00A43BD1">
      <w:pPr>
        <w:pStyle w:val="a9"/>
        <w:numPr>
          <w:ilvl w:val="0"/>
          <w:numId w:val="4"/>
        </w:numPr>
        <w:adjustRightInd w:val="0"/>
        <w:snapToGrid w:val="0"/>
        <w:spacing w:line="360" w:lineRule="exact"/>
        <w:ind w:leftChars="0"/>
        <w:rPr>
          <w:rFonts w:ascii="華康細圓體(P)" w:eastAsia="華康細圓體(P)" w:hAnsi="微軟正黑體"/>
        </w:rPr>
      </w:pPr>
      <w:r>
        <w:rPr>
          <w:rFonts w:ascii="華康細圓體(P)" w:eastAsia="華康細圓體(P)" w:hAnsi="微軟正黑體" w:hint="eastAsia"/>
        </w:rPr>
        <w:t>活動中會進行攝影，僅作為於非營利範圍內使用，報名者視為同意上述。</w:t>
      </w:r>
    </w:p>
    <w:p w:rsidR="00D0794E" w:rsidRDefault="00D0794E" w:rsidP="00A43BD1">
      <w:pPr>
        <w:pStyle w:val="a9"/>
        <w:numPr>
          <w:ilvl w:val="0"/>
          <w:numId w:val="3"/>
        </w:numPr>
        <w:adjustRightInd w:val="0"/>
        <w:snapToGrid w:val="0"/>
        <w:spacing w:line="360" w:lineRule="exact"/>
        <w:ind w:leftChars="0"/>
        <w:rPr>
          <w:rFonts w:ascii="華康細圓體(P)" w:eastAsia="華康細圓體(P)" w:hAnsi="微軟正黑體"/>
        </w:rPr>
      </w:pPr>
      <w:r>
        <w:rPr>
          <w:rFonts w:ascii="華康細圓體(P)" w:eastAsia="華康細圓體(P)" w:hAnsi="微軟正黑體" w:hint="eastAsia"/>
        </w:rPr>
        <w:t>聯絡人：呂佳歡 社工   電話：03-3025507分機305  傳真：03-3016871</w:t>
      </w:r>
    </w:p>
    <w:p w:rsidR="00CB57A0" w:rsidRPr="00A43BD1" w:rsidRDefault="00D0794E" w:rsidP="00A43BD1">
      <w:pPr>
        <w:pStyle w:val="a9"/>
        <w:adjustRightInd w:val="0"/>
        <w:snapToGrid w:val="0"/>
        <w:spacing w:line="360" w:lineRule="exact"/>
        <w:ind w:leftChars="0" w:left="945"/>
        <w:rPr>
          <w:rFonts w:ascii="華康細圓體(P)" w:eastAsia="華康細圓體(P)" w:hAnsi="微軟正黑體"/>
        </w:rPr>
      </w:pPr>
      <w:r>
        <w:rPr>
          <w:rFonts w:ascii="華康細圓體(P)" w:eastAsia="華康細圓體(P)" w:hAnsi="微軟正黑體" w:hint="eastAsia"/>
        </w:rPr>
        <w:t>協會地址：330桃園市中正路915號6樓之4</w:t>
      </w:r>
    </w:p>
    <w:p w:rsidR="00CB57A0" w:rsidRDefault="00BC4CC8" w:rsidP="00A43BD1">
      <w:pPr>
        <w:pStyle w:val="a9"/>
        <w:adjustRightInd w:val="0"/>
        <w:snapToGrid w:val="0"/>
        <w:spacing w:line="360" w:lineRule="exact"/>
        <w:ind w:leftChars="0"/>
        <w:jc w:val="center"/>
        <w:rPr>
          <w:rFonts w:ascii="華康細圓體(P)" w:eastAsia="華康細圓體(P)"/>
        </w:rPr>
      </w:pPr>
      <w:r w:rsidRPr="00CD3466">
        <w:rPr>
          <w:rFonts w:ascii="華康細圓體(P)" w:eastAsia="華康細圓體(P)" w:hint="eastAsia"/>
        </w:rPr>
        <w:t>~</w:t>
      </w:r>
      <w:r w:rsidRPr="00842C35">
        <w:rPr>
          <w:rFonts w:ascii="華康細圓體(P)" w:eastAsia="華康細圓體(P)" w:hint="eastAsia"/>
          <w:shd w:val="pct15" w:color="auto" w:fill="FFFFFF"/>
        </w:rPr>
        <w:t>詳情請參閱背面</w:t>
      </w:r>
      <w:r w:rsidRPr="00CD3466">
        <w:rPr>
          <w:rFonts w:ascii="華康細圓體(P)" w:eastAsia="華康細圓體(P)" w:hint="eastAsia"/>
        </w:rPr>
        <w:t>~</w:t>
      </w:r>
    </w:p>
    <w:p w:rsidR="00A43BD1" w:rsidRPr="00621422" w:rsidRDefault="00A43BD1" w:rsidP="00A43BD1">
      <w:pPr>
        <w:pStyle w:val="a9"/>
        <w:adjustRightInd w:val="0"/>
        <w:snapToGrid w:val="0"/>
        <w:spacing w:line="360" w:lineRule="exact"/>
        <w:ind w:leftChars="0"/>
        <w:jc w:val="center"/>
        <w:rPr>
          <w:rFonts w:ascii="華康細圓體(P)" w:eastAsia="華康細圓體(P)"/>
        </w:rPr>
      </w:pPr>
    </w:p>
    <w:p w:rsidR="00884EFC" w:rsidRPr="000C5DF0" w:rsidRDefault="00A43BD1" w:rsidP="003F47F8">
      <w:pPr>
        <w:snapToGrid w:val="0"/>
        <w:spacing w:line="360" w:lineRule="exact"/>
        <w:jc w:val="center"/>
        <w:rPr>
          <w:rFonts w:ascii="華康細圓體(P)" w:eastAsia="華康細圓體(P)" w:hAnsi="微軟正黑體"/>
          <w:b/>
          <w:sz w:val="36"/>
          <w:szCs w:val="36"/>
        </w:rPr>
      </w:pPr>
      <w:r>
        <w:rPr>
          <w:rFonts w:ascii="華康細圓體(P)" w:eastAsia="華康細圓體(P)" w:hAnsi="微軟正黑體" w:hint="eastAsia"/>
          <w:b/>
          <w:sz w:val="36"/>
          <w:szCs w:val="36"/>
        </w:rPr>
        <w:lastRenderedPageBreak/>
        <w:t>104</w:t>
      </w:r>
      <w:r w:rsidR="0087380E" w:rsidRPr="000C5DF0">
        <w:rPr>
          <w:rFonts w:ascii="華康細圓體(P)" w:eastAsia="華康細圓體(P)" w:hAnsi="微軟正黑體" w:hint="eastAsia"/>
          <w:b/>
          <w:sz w:val="36"/>
          <w:szCs w:val="36"/>
        </w:rPr>
        <w:t>年</w:t>
      </w:r>
      <w:r w:rsidR="009B1DEA">
        <w:rPr>
          <w:rFonts w:ascii="華康細圓體(P)" w:eastAsia="華康細圓體(P)" w:hAnsi="微軟正黑體" w:hint="eastAsia"/>
          <w:b/>
          <w:sz w:val="36"/>
          <w:szCs w:val="36"/>
        </w:rPr>
        <w:t>度</w:t>
      </w:r>
      <w:r w:rsidR="0087380E" w:rsidRPr="000C5DF0">
        <w:rPr>
          <w:rFonts w:ascii="華康細圓體(P)" w:eastAsia="華康細圓體(P)" w:hAnsi="微軟正黑體" w:hint="eastAsia"/>
          <w:b/>
          <w:sz w:val="36"/>
          <w:szCs w:val="36"/>
        </w:rPr>
        <w:t>EQ</w:t>
      </w:r>
      <w:r>
        <w:rPr>
          <w:rFonts w:ascii="華康細圓體(P)" w:eastAsia="華康細圓體(P)" w:hAnsi="微軟正黑體" w:hint="eastAsia"/>
          <w:b/>
          <w:sz w:val="36"/>
          <w:szCs w:val="36"/>
        </w:rPr>
        <w:t>情緒管理課程</w:t>
      </w:r>
      <w:r w:rsidR="0087380E" w:rsidRPr="000C5DF0">
        <w:rPr>
          <w:rFonts w:ascii="華康細圓體(P)" w:eastAsia="華康細圓體(P)" w:hAnsi="微軟正黑體" w:hint="eastAsia"/>
          <w:b/>
          <w:sz w:val="36"/>
          <w:szCs w:val="36"/>
        </w:rPr>
        <w:t xml:space="preserve"> 報名表</w:t>
      </w:r>
    </w:p>
    <w:tbl>
      <w:tblPr>
        <w:tblStyle w:val="aa"/>
        <w:tblpPr w:leftFromText="180" w:rightFromText="180" w:vertAnchor="text" w:horzAnchor="margin" w:tblpXSpec="center" w:tblpY="211"/>
        <w:tblW w:w="0" w:type="auto"/>
        <w:tblLook w:val="04A0"/>
      </w:tblPr>
      <w:tblGrid>
        <w:gridCol w:w="2010"/>
        <w:gridCol w:w="3065"/>
        <w:gridCol w:w="1559"/>
        <w:gridCol w:w="1794"/>
        <w:gridCol w:w="868"/>
        <w:gridCol w:w="798"/>
      </w:tblGrid>
      <w:tr w:rsidR="00930D80" w:rsidRPr="008E0CB5" w:rsidTr="00E12DD0">
        <w:trPr>
          <w:trHeight w:val="880"/>
        </w:trPr>
        <w:tc>
          <w:tcPr>
            <w:tcW w:w="2005" w:type="dxa"/>
            <w:tcBorders>
              <w:top w:val="dashDotStroked" w:sz="24" w:space="0" w:color="auto"/>
              <w:lef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sidRPr="004172AF">
              <w:rPr>
                <w:rFonts w:ascii="華康細圓體(P)" w:eastAsia="華康細圓體(P)" w:hAnsi="微軟正黑體" w:hint="eastAsia"/>
                <w:sz w:val="26"/>
                <w:szCs w:val="26"/>
              </w:rPr>
              <w:t>學員姓名</w:t>
            </w:r>
          </w:p>
        </w:tc>
        <w:tc>
          <w:tcPr>
            <w:tcW w:w="3065" w:type="dxa"/>
            <w:tcBorders>
              <w:top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p>
        </w:tc>
        <w:tc>
          <w:tcPr>
            <w:tcW w:w="1559" w:type="dxa"/>
            <w:tcBorders>
              <w:top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sidRPr="004172AF">
              <w:rPr>
                <w:rFonts w:ascii="華康細圓體(P)" w:eastAsia="華康細圓體(P)" w:hAnsi="微軟正黑體" w:hint="eastAsia"/>
                <w:sz w:val="26"/>
                <w:szCs w:val="26"/>
              </w:rPr>
              <w:t>出生年月日</w:t>
            </w:r>
          </w:p>
        </w:tc>
        <w:tc>
          <w:tcPr>
            <w:tcW w:w="1794" w:type="dxa"/>
            <w:tcBorders>
              <w:top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p>
        </w:tc>
        <w:tc>
          <w:tcPr>
            <w:tcW w:w="868" w:type="dxa"/>
            <w:tcBorders>
              <w:top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sidRPr="004172AF">
              <w:rPr>
                <w:rFonts w:ascii="華康細圓體(P)" w:eastAsia="華康細圓體(P)" w:hAnsi="微軟正黑體" w:hint="eastAsia"/>
                <w:sz w:val="26"/>
                <w:szCs w:val="26"/>
              </w:rPr>
              <w:t>年齡</w:t>
            </w:r>
          </w:p>
        </w:tc>
        <w:tc>
          <w:tcPr>
            <w:tcW w:w="798" w:type="dxa"/>
            <w:tcBorders>
              <w:top w:val="dashDotStroked" w:sz="24" w:space="0" w:color="auto"/>
              <w:righ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p>
        </w:tc>
      </w:tr>
      <w:tr w:rsidR="00934A32" w:rsidRPr="008E0CB5" w:rsidTr="00E12DD0">
        <w:trPr>
          <w:trHeight w:val="880"/>
        </w:trPr>
        <w:tc>
          <w:tcPr>
            <w:tcW w:w="2005" w:type="dxa"/>
            <w:tcBorders>
              <w:lef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sidRPr="004172AF">
              <w:rPr>
                <w:rFonts w:ascii="華康細圓體(P)" w:eastAsia="華康細圓體(P)" w:hAnsi="微軟正黑體" w:hint="eastAsia"/>
                <w:sz w:val="26"/>
                <w:szCs w:val="26"/>
              </w:rPr>
              <w:t>身份證字號</w:t>
            </w:r>
          </w:p>
        </w:tc>
        <w:tc>
          <w:tcPr>
            <w:tcW w:w="3065" w:type="dxa"/>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p>
        </w:tc>
        <w:tc>
          <w:tcPr>
            <w:tcW w:w="1559" w:type="dxa"/>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sidRPr="004172AF">
              <w:rPr>
                <w:rFonts w:ascii="華康細圓體(P)" w:eastAsia="華康細圓體(P)" w:hAnsi="微軟正黑體" w:hint="eastAsia"/>
                <w:sz w:val="26"/>
                <w:szCs w:val="26"/>
              </w:rPr>
              <w:t>診斷病名</w:t>
            </w:r>
          </w:p>
        </w:tc>
        <w:tc>
          <w:tcPr>
            <w:tcW w:w="3460" w:type="dxa"/>
            <w:gridSpan w:val="3"/>
            <w:tcBorders>
              <w:righ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p>
        </w:tc>
      </w:tr>
      <w:tr w:rsidR="00934A32" w:rsidRPr="008E0CB5" w:rsidTr="00E12DD0">
        <w:trPr>
          <w:trHeight w:val="880"/>
        </w:trPr>
        <w:tc>
          <w:tcPr>
            <w:tcW w:w="2005" w:type="dxa"/>
            <w:tcBorders>
              <w:lef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障礙類別</w:t>
            </w:r>
          </w:p>
        </w:tc>
        <w:tc>
          <w:tcPr>
            <w:tcW w:w="3065" w:type="dxa"/>
            <w:vAlign w:val="center"/>
          </w:tcPr>
          <w:p w:rsidR="00930D80" w:rsidRPr="004172AF" w:rsidRDefault="00930D80" w:rsidP="00E12DD0">
            <w:pPr>
              <w:snapToGrid w:val="0"/>
              <w:spacing w:line="360" w:lineRule="exact"/>
              <w:rPr>
                <w:rFonts w:ascii="華康細圓體(P)" w:eastAsia="華康細圓體(P)" w:hAnsi="微軟正黑體"/>
                <w:sz w:val="26"/>
                <w:szCs w:val="26"/>
              </w:rPr>
            </w:pPr>
          </w:p>
        </w:tc>
        <w:tc>
          <w:tcPr>
            <w:tcW w:w="1559" w:type="dxa"/>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障礙等級</w:t>
            </w:r>
          </w:p>
        </w:tc>
        <w:tc>
          <w:tcPr>
            <w:tcW w:w="3460" w:type="dxa"/>
            <w:gridSpan w:val="3"/>
            <w:tcBorders>
              <w:righ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p>
        </w:tc>
      </w:tr>
      <w:tr w:rsidR="00930D80" w:rsidRPr="008E0CB5" w:rsidTr="00E12DD0">
        <w:trPr>
          <w:trHeight w:val="880"/>
        </w:trPr>
        <w:tc>
          <w:tcPr>
            <w:tcW w:w="2005" w:type="dxa"/>
            <w:tcBorders>
              <w:left w:val="dashDotStroked" w:sz="24" w:space="0" w:color="auto"/>
            </w:tcBorders>
            <w:vAlign w:val="center"/>
          </w:tcPr>
          <w:p w:rsidR="00930D80" w:rsidRPr="004172AF" w:rsidRDefault="00C60473"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就讀學校</w:t>
            </w:r>
          </w:p>
        </w:tc>
        <w:tc>
          <w:tcPr>
            <w:tcW w:w="8084" w:type="dxa"/>
            <w:gridSpan w:val="5"/>
            <w:tcBorders>
              <w:right w:val="dashDotStroked" w:sz="24" w:space="0" w:color="auto"/>
            </w:tcBorders>
            <w:vAlign w:val="center"/>
          </w:tcPr>
          <w:p w:rsidR="00930D80" w:rsidRPr="00A16E64" w:rsidRDefault="007C4EBF" w:rsidP="00E12DD0">
            <w:pPr>
              <w:snapToGrid w:val="0"/>
              <w:spacing w:line="360" w:lineRule="exact"/>
              <w:jc w:val="both"/>
              <w:rPr>
                <w:rFonts w:ascii="華康細圓體(P)" w:eastAsia="華康細圓體(P)" w:hAnsi="微軟正黑體"/>
                <w:sz w:val="20"/>
                <w:szCs w:val="20"/>
              </w:rPr>
            </w:pPr>
            <w:r>
              <w:rPr>
                <w:rFonts w:ascii="華康細圓體(P)" w:eastAsia="華康細圓體(P)" w:hAnsi="微軟正黑體" w:hint="eastAsia"/>
                <w:sz w:val="20"/>
                <w:szCs w:val="20"/>
              </w:rPr>
              <w:t>學校名稱：                              班別：              年級：</w:t>
            </w:r>
          </w:p>
        </w:tc>
      </w:tr>
      <w:tr w:rsidR="00930D80" w:rsidRPr="008E0CB5" w:rsidTr="00E12DD0">
        <w:trPr>
          <w:trHeight w:val="880"/>
        </w:trPr>
        <w:tc>
          <w:tcPr>
            <w:tcW w:w="2005" w:type="dxa"/>
            <w:tcBorders>
              <w:left w:val="dashDotStroked" w:sz="2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家長姓名</w:t>
            </w:r>
          </w:p>
        </w:tc>
        <w:tc>
          <w:tcPr>
            <w:tcW w:w="3065" w:type="dxa"/>
            <w:vAlign w:val="center"/>
          </w:tcPr>
          <w:p w:rsidR="00930D80" w:rsidRPr="004172AF" w:rsidRDefault="00930D80" w:rsidP="00E12DD0">
            <w:pPr>
              <w:snapToGrid w:val="0"/>
              <w:spacing w:line="360" w:lineRule="exact"/>
              <w:rPr>
                <w:rFonts w:ascii="華康細圓體(P)" w:eastAsia="華康細圓體(P)" w:hAnsi="微軟正黑體"/>
                <w:sz w:val="26"/>
                <w:szCs w:val="26"/>
              </w:rPr>
            </w:pPr>
          </w:p>
        </w:tc>
        <w:tc>
          <w:tcPr>
            <w:tcW w:w="1559" w:type="dxa"/>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連絡電話</w:t>
            </w:r>
          </w:p>
        </w:tc>
        <w:tc>
          <w:tcPr>
            <w:tcW w:w="3460" w:type="dxa"/>
            <w:gridSpan w:val="3"/>
            <w:tcBorders>
              <w:right w:val="dashDotStroked" w:sz="24" w:space="0" w:color="auto"/>
            </w:tcBorders>
            <w:vAlign w:val="center"/>
          </w:tcPr>
          <w:p w:rsidR="00930D80" w:rsidRPr="00F27204" w:rsidRDefault="00C82C4F" w:rsidP="00E12DD0">
            <w:pPr>
              <w:snapToGrid w:val="0"/>
              <w:spacing w:line="440" w:lineRule="exact"/>
              <w:jc w:val="both"/>
              <w:rPr>
                <w:rFonts w:ascii="華康細圓體(P)" w:eastAsia="華康細圓體(P)" w:hAnsi="微軟正黑體"/>
              </w:rPr>
            </w:pPr>
            <w:r>
              <w:rPr>
                <w:rFonts w:ascii="華康細圓體(P)" w:eastAsia="華康細圓體(P)" w:hAnsi="微軟正黑體" w:hint="eastAsia"/>
              </w:rPr>
              <w:t>家裡</w:t>
            </w:r>
            <w:r w:rsidR="00930D80" w:rsidRPr="00F27204">
              <w:rPr>
                <w:rFonts w:ascii="華康細圓體(P)" w:eastAsia="華康細圓體(P)" w:hAnsi="微軟正黑體" w:hint="eastAsia"/>
              </w:rPr>
              <w:t>：</w:t>
            </w:r>
          </w:p>
          <w:p w:rsidR="00930D80" w:rsidRPr="00F27204" w:rsidRDefault="00930D80" w:rsidP="00E12DD0">
            <w:pPr>
              <w:snapToGrid w:val="0"/>
              <w:spacing w:line="440" w:lineRule="exact"/>
              <w:jc w:val="both"/>
              <w:rPr>
                <w:rFonts w:ascii="華康細圓體(P)" w:eastAsia="華康細圓體(P)" w:hAnsi="微軟正黑體"/>
              </w:rPr>
            </w:pPr>
            <w:r w:rsidRPr="00F27204">
              <w:rPr>
                <w:rFonts w:ascii="華康細圓體(P)" w:eastAsia="華康細圓體(P)" w:hAnsi="微軟正黑體" w:hint="eastAsia"/>
              </w:rPr>
              <w:t>手機：</w:t>
            </w:r>
          </w:p>
        </w:tc>
      </w:tr>
      <w:tr w:rsidR="00930D80" w:rsidRPr="008E0CB5" w:rsidTr="00E12DD0">
        <w:trPr>
          <w:trHeight w:val="880"/>
        </w:trPr>
        <w:tc>
          <w:tcPr>
            <w:tcW w:w="2005" w:type="dxa"/>
            <w:tcBorders>
              <w:left w:val="dashDotStroked" w:sz="24" w:space="0" w:color="auto"/>
              <w:bottom w:val="single" w:sz="4" w:space="0" w:color="auto"/>
            </w:tcBorders>
            <w:vAlign w:val="center"/>
          </w:tcPr>
          <w:p w:rsidR="00930D80" w:rsidRPr="004172AF" w:rsidRDefault="00930D80"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聯絡地址</w:t>
            </w:r>
          </w:p>
        </w:tc>
        <w:tc>
          <w:tcPr>
            <w:tcW w:w="8084" w:type="dxa"/>
            <w:gridSpan w:val="5"/>
            <w:tcBorders>
              <w:bottom w:val="single" w:sz="4" w:space="0" w:color="auto"/>
              <w:right w:val="dashDotStroked" w:sz="24" w:space="0" w:color="auto"/>
            </w:tcBorders>
            <w:vAlign w:val="center"/>
          </w:tcPr>
          <w:p w:rsidR="00930D80" w:rsidRDefault="00930D80" w:rsidP="00E12DD0">
            <w:pPr>
              <w:snapToGrid w:val="0"/>
              <w:spacing w:line="360" w:lineRule="exact"/>
              <w:jc w:val="center"/>
              <w:rPr>
                <w:rFonts w:ascii="華康細圓體(P)" w:eastAsia="華康細圓體(P)" w:hAnsi="微軟正黑體"/>
                <w:sz w:val="26"/>
                <w:szCs w:val="26"/>
              </w:rPr>
            </w:pPr>
          </w:p>
          <w:p w:rsidR="00930D80" w:rsidRPr="004172AF" w:rsidRDefault="00930D80" w:rsidP="00E12DD0">
            <w:pPr>
              <w:snapToGrid w:val="0"/>
              <w:spacing w:line="360" w:lineRule="exact"/>
              <w:jc w:val="center"/>
              <w:rPr>
                <w:rFonts w:ascii="華康細圓體(P)" w:eastAsia="華康細圓體(P)" w:hAnsi="微軟正黑體"/>
                <w:sz w:val="26"/>
                <w:szCs w:val="26"/>
              </w:rPr>
            </w:pPr>
          </w:p>
        </w:tc>
      </w:tr>
      <w:tr w:rsidR="00930D80" w:rsidRPr="008E0CB5" w:rsidTr="00E12DD0">
        <w:trPr>
          <w:trHeight w:val="765"/>
        </w:trPr>
        <w:tc>
          <w:tcPr>
            <w:tcW w:w="2005" w:type="dxa"/>
            <w:tcBorders>
              <w:top w:val="single" w:sz="4" w:space="0" w:color="auto"/>
              <w:left w:val="dashDotStroked" w:sz="24" w:space="0" w:color="auto"/>
              <w:bottom w:val="single" w:sz="4" w:space="0" w:color="auto"/>
            </w:tcBorders>
            <w:vAlign w:val="center"/>
          </w:tcPr>
          <w:p w:rsidR="00930D80" w:rsidRDefault="00930D80" w:rsidP="00E12DD0">
            <w:pPr>
              <w:snapToGrid w:val="0"/>
              <w:spacing w:line="360" w:lineRule="exact"/>
              <w:jc w:val="center"/>
              <w:rPr>
                <w:rFonts w:ascii="華康細圓體(P)" w:eastAsia="華康細圓體(P)" w:hAnsi="微軟正黑體"/>
                <w:sz w:val="26"/>
                <w:szCs w:val="26"/>
              </w:rPr>
            </w:pPr>
            <w:r>
              <w:rPr>
                <w:rFonts w:ascii="華康細圓體(P)" w:eastAsia="華康細圓體(P)" w:hAnsi="微軟正黑體" w:hint="eastAsia"/>
                <w:sz w:val="26"/>
                <w:szCs w:val="26"/>
              </w:rPr>
              <w:t>E-Mail</w:t>
            </w:r>
          </w:p>
        </w:tc>
        <w:tc>
          <w:tcPr>
            <w:tcW w:w="8084" w:type="dxa"/>
            <w:gridSpan w:val="5"/>
            <w:tcBorders>
              <w:top w:val="single" w:sz="4" w:space="0" w:color="auto"/>
              <w:bottom w:val="single" w:sz="4" w:space="0" w:color="auto"/>
              <w:right w:val="dashDotStroked" w:sz="24" w:space="0" w:color="auto"/>
            </w:tcBorders>
            <w:vAlign w:val="center"/>
          </w:tcPr>
          <w:p w:rsidR="00930D80" w:rsidRDefault="00930D80" w:rsidP="00E12DD0">
            <w:pPr>
              <w:snapToGrid w:val="0"/>
              <w:spacing w:line="360" w:lineRule="exact"/>
              <w:jc w:val="center"/>
              <w:rPr>
                <w:rFonts w:ascii="華康細圓體(P)" w:eastAsia="華康細圓體(P)" w:hAnsi="微軟正黑體"/>
                <w:sz w:val="26"/>
                <w:szCs w:val="26"/>
              </w:rPr>
            </w:pPr>
          </w:p>
          <w:p w:rsidR="00930D80" w:rsidRPr="004172AF" w:rsidRDefault="00930D80" w:rsidP="00E12DD0">
            <w:pPr>
              <w:snapToGrid w:val="0"/>
              <w:spacing w:line="360" w:lineRule="exact"/>
              <w:jc w:val="center"/>
              <w:rPr>
                <w:rFonts w:ascii="華康細圓體(P)" w:eastAsia="華康細圓體(P)" w:hAnsi="微軟正黑體"/>
                <w:sz w:val="26"/>
                <w:szCs w:val="26"/>
              </w:rPr>
            </w:pPr>
          </w:p>
        </w:tc>
      </w:tr>
      <w:tr w:rsidR="00E12DD0" w:rsidRPr="008E0CB5" w:rsidTr="00E12DD0">
        <w:trPr>
          <w:trHeight w:val="300"/>
        </w:trPr>
        <w:tc>
          <w:tcPr>
            <w:tcW w:w="2010" w:type="dxa"/>
            <w:tcBorders>
              <w:top w:val="single" w:sz="4" w:space="0" w:color="auto"/>
              <w:left w:val="dashDotStroked" w:sz="24" w:space="0" w:color="auto"/>
              <w:bottom w:val="dashDotStroked" w:sz="24" w:space="0" w:color="auto"/>
              <w:right w:val="single" w:sz="4" w:space="0" w:color="auto"/>
            </w:tcBorders>
            <w:vAlign w:val="center"/>
          </w:tcPr>
          <w:p w:rsidR="00E12DD0" w:rsidRPr="00E12DD0" w:rsidRDefault="00E12DD0" w:rsidP="00E12DD0">
            <w:pPr>
              <w:spacing w:line="0" w:lineRule="atLeast"/>
              <w:jc w:val="center"/>
              <w:rPr>
                <w:rFonts w:ascii="微軟正黑體" w:eastAsia="微軟正黑體" w:hAnsi="微軟正黑體"/>
              </w:rPr>
            </w:pPr>
            <w:r>
              <w:rPr>
                <w:rFonts w:ascii="微軟正黑體" w:eastAsia="微軟正黑體" w:hAnsi="微軟正黑體" w:hint="eastAsia"/>
              </w:rPr>
              <w:t>參與情形</w:t>
            </w:r>
          </w:p>
        </w:tc>
        <w:tc>
          <w:tcPr>
            <w:tcW w:w="8079" w:type="dxa"/>
            <w:gridSpan w:val="5"/>
            <w:tcBorders>
              <w:top w:val="single" w:sz="4" w:space="0" w:color="auto"/>
              <w:left w:val="single" w:sz="4" w:space="0" w:color="auto"/>
              <w:bottom w:val="dashDotStroked" w:sz="24" w:space="0" w:color="auto"/>
              <w:right w:val="dashDotStroked" w:sz="24" w:space="0" w:color="auto"/>
            </w:tcBorders>
            <w:vAlign w:val="center"/>
          </w:tcPr>
          <w:p w:rsidR="00E12DD0" w:rsidRPr="00610811" w:rsidRDefault="00E12DD0" w:rsidP="00E12DD0">
            <w:pPr>
              <w:spacing w:line="0" w:lineRule="atLeast"/>
              <w:ind w:left="12"/>
              <w:rPr>
                <w:rFonts w:ascii="微軟正黑體" w:eastAsia="微軟正黑體" w:hAnsi="微軟正黑體"/>
              </w:rPr>
            </w:pPr>
            <w:r w:rsidRPr="00610811">
              <w:rPr>
                <w:rFonts w:ascii="微軟正黑體" w:eastAsia="微軟正黑體" w:hAnsi="微軟正黑體"/>
              </w:rPr>
              <w:t>□我曾經參加過本會所舉辦的EQ課程</w:t>
            </w:r>
            <w:r>
              <w:rPr>
                <w:rFonts w:ascii="微軟正黑體" w:eastAsia="微軟正黑體" w:hAnsi="微軟正黑體" w:hint="eastAsia"/>
              </w:rPr>
              <w:t>---</w:t>
            </w:r>
            <w:r w:rsidRPr="00610811">
              <w:rPr>
                <w:rFonts w:ascii="微軟正黑體" w:eastAsia="微軟正黑體" w:hAnsi="微軟正黑體"/>
              </w:rPr>
              <w:t>□EQ</w:t>
            </w:r>
            <w:r>
              <w:rPr>
                <w:rFonts w:ascii="微軟正黑體" w:eastAsia="微軟正黑體" w:hAnsi="微軟正黑體" w:hint="eastAsia"/>
              </w:rPr>
              <w:t xml:space="preserve">學園  </w:t>
            </w:r>
            <w:r w:rsidRPr="00610811">
              <w:rPr>
                <w:rFonts w:ascii="微軟正黑體" w:eastAsia="微軟正黑體" w:hAnsi="微軟正黑體"/>
              </w:rPr>
              <w:t>□我</w:t>
            </w:r>
            <w:r>
              <w:rPr>
                <w:rFonts w:ascii="微軟正黑體" w:eastAsia="微軟正黑體" w:hAnsi="微軟正黑體" w:hint="eastAsia"/>
              </w:rPr>
              <w:t>是EQ高手</w:t>
            </w:r>
          </w:p>
          <w:p w:rsidR="00E12DD0" w:rsidRPr="00E12DD0" w:rsidRDefault="00E12DD0" w:rsidP="00E12DD0">
            <w:pPr>
              <w:spacing w:line="0" w:lineRule="atLeast"/>
              <w:ind w:left="12"/>
              <w:rPr>
                <w:rFonts w:ascii="微軟正黑體" w:eastAsia="微軟正黑體" w:hAnsi="微軟正黑體"/>
              </w:rPr>
            </w:pPr>
            <w:r w:rsidRPr="00610811">
              <w:rPr>
                <w:rFonts w:ascii="微軟正黑體" w:eastAsia="微軟正黑體" w:hAnsi="微軟正黑體"/>
              </w:rPr>
              <w:t>□我從未參加過EQ課程</w:t>
            </w:r>
          </w:p>
        </w:tc>
      </w:tr>
    </w:tbl>
    <w:p w:rsidR="004172AF" w:rsidRDefault="004172AF" w:rsidP="008E0CB5">
      <w:pPr>
        <w:snapToGrid w:val="0"/>
        <w:spacing w:line="360" w:lineRule="exact"/>
        <w:rPr>
          <w:rFonts w:ascii="微軟正黑體" w:eastAsia="微軟正黑體" w:hAnsi="微軟正黑體"/>
          <w:sz w:val="26"/>
          <w:szCs w:val="26"/>
          <w:u w:val="single"/>
        </w:rPr>
      </w:pPr>
    </w:p>
    <w:p w:rsidR="006A79CC" w:rsidRPr="00583D59" w:rsidRDefault="006A79CC" w:rsidP="006A79CC">
      <w:pPr>
        <w:spacing w:line="360" w:lineRule="auto"/>
        <w:jc w:val="center"/>
        <w:rPr>
          <w:rFonts w:ascii="新細明體" w:hAnsi="新細明體" w:cs="Calibri"/>
        </w:rPr>
      </w:pPr>
      <w:r w:rsidRPr="00583D59">
        <w:rPr>
          <w:rFonts w:ascii="新細明體" w:hAnsi="新細明體" w:cs="Calibri"/>
        </w:rPr>
        <w:t>-------------------</w:t>
      </w:r>
      <w:r w:rsidRPr="00AB6C30">
        <w:rPr>
          <w:rFonts w:ascii="新細明體" w:hAnsi="新細明體" w:cs="Calibri"/>
          <w:b/>
          <w:highlight w:val="yellow"/>
          <w:shd w:val="pct15" w:color="auto" w:fill="FFFFFF"/>
        </w:rPr>
        <w:t>以下資料，敬請確實填寫</w:t>
      </w:r>
      <w:r w:rsidRPr="006A79CC">
        <w:rPr>
          <w:rFonts w:ascii="新細明體" w:hAnsi="新細明體" w:cs="Calibri"/>
        </w:rPr>
        <w:t>-</w:t>
      </w:r>
      <w:r w:rsidRPr="00583D59">
        <w:rPr>
          <w:rFonts w:ascii="新細明體" w:hAnsi="新細明體" w:cs="Calibri"/>
        </w:rPr>
        <w:t>------------------</w:t>
      </w:r>
    </w:p>
    <w:p w:rsidR="008E0CB5" w:rsidRPr="00103EE1" w:rsidRDefault="00330921" w:rsidP="00103EE1">
      <w:pPr>
        <w:tabs>
          <w:tab w:val="left" w:pos="9639"/>
          <w:tab w:val="left" w:pos="9923"/>
          <w:tab w:val="left" w:pos="10065"/>
        </w:tabs>
        <w:snapToGrid w:val="0"/>
        <w:spacing w:line="360" w:lineRule="auto"/>
        <w:rPr>
          <w:rFonts w:ascii="微軟正黑體" w:eastAsia="微軟正黑體" w:hAnsi="微軟正黑體"/>
          <w:u w:val="single"/>
        </w:rPr>
      </w:pPr>
      <w:r w:rsidRPr="00103EE1">
        <w:rPr>
          <w:rFonts w:ascii="微軟正黑體" w:eastAsia="微軟正黑體" w:hAnsi="微軟正黑體" w:hint="eastAsia"/>
        </w:rPr>
        <w:t>一、</w:t>
      </w:r>
      <w:r w:rsidR="00096C4B" w:rsidRPr="00103EE1">
        <w:rPr>
          <w:rFonts w:ascii="微軟正黑體" w:eastAsia="微軟正黑體" w:hAnsi="微軟正黑體" w:hint="eastAsia"/>
        </w:rPr>
        <w:t>學員情緒管理情形(請簡述)：</w:t>
      </w:r>
      <w:r w:rsidR="00096C4B" w:rsidRPr="00103EE1">
        <w:rPr>
          <w:rFonts w:ascii="微軟正黑體" w:eastAsia="微軟正黑體" w:hAnsi="微軟正黑體" w:hint="eastAsia"/>
          <w:u w:val="single"/>
        </w:rPr>
        <w:t xml:space="preserve">                               </w:t>
      </w:r>
      <w:r w:rsidR="001C5544" w:rsidRPr="00103EE1">
        <w:rPr>
          <w:rFonts w:ascii="微軟正黑體" w:eastAsia="微軟正黑體" w:hAnsi="微軟正黑體" w:hint="eastAsia"/>
          <w:u w:val="single"/>
        </w:rPr>
        <w:t xml:space="preserve">                 </w:t>
      </w:r>
      <w:r w:rsidR="00103EE1">
        <w:rPr>
          <w:rFonts w:ascii="微軟正黑體" w:eastAsia="微軟正黑體" w:hAnsi="微軟正黑體" w:hint="eastAsia"/>
          <w:u w:val="single"/>
        </w:rPr>
        <w:t xml:space="preserve">       </w:t>
      </w:r>
    </w:p>
    <w:p w:rsidR="00096C4B" w:rsidRPr="00103EE1" w:rsidRDefault="00096C4B" w:rsidP="00A250A7">
      <w:pPr>
        <w:tabs>
          <w:tab w:val="left" w:pos="567"/>
          <w:tab w:val="left" w:pos="10065"/>
        </w:tabs>
        <w:snapToGrid w:val="0"/>
        <w:spacing w:line="360" w:lineRule="auto"/>
        <w:rPr>
          <w:rFonts w:ascii="微軟正黑體" w:eastAsia="微軟正黑體" w:hAnsi="微軟正黑體"/>
        </w:rPr>
      </w:pPr>
      <w:r w:rsidRPr="00103EE1">
        <w:rPr>
          <w:rFonts w:ascii="微軟正黑體" w:eastAsia="微軟正黑體" w:hAnsi="微軟正黑體" w:hint="eastAsia"/>
        </w:rPr>
        <w:t xml:space="preserve">    </w:t>
      </w:r>
      <w:r w:rsidRPr="00103EE1">
        <w:rPr>
          <w:rFonts w:ascii="微軟正黑體" w:eastAsia="微軟正黑體" w:hAnsi="微軟正黑體" w:hint="eastAsia"/>
          <w:u w:val="single"/>
        </w:rPr>
        <w:t xml:space="preserve">                                                                         </w:t>
      </w:r>
      <w:r w:rsidR="00103EE1">
        <w:rPr>
          <w:rFonts w:ascii="微軟正黑體" w:eastAsia="微軟正黑體" w:hAnsi="微軟正黑體" w:hint="eastAsia"/>
          <w:u w:val="single"/>
        </w:rPr>
        <w:t xml:space="preserve">       </w:t>
      </w:r>
      <w:r w:rsidR="008E2382">
        <w:rPr>
          <w:rFonts w:ascii="微軟正黑體" w:eastAsia="微軟正黑體" w:hAnsi="微軟正黑體" w:hint="eastAsia"/>
        </w:rPr>
        <w:t xml:space="preserve"> </w:t>
      </w:r>
    </w:p>
    <w:p w:rsidR="00096C4B" w:rsidRPr="00103EE1" w:rsidRDefault="00096C4B" w:rsidP="00A250A7">
      <w:pPr>
        <w:snapToGrid w:val="0"/>
        <w:spacing w:line="360" w:lineRule="auto"/>
        <w:rPr>
          <w:rFonts w:ascii="微軟正黑體" w:eastAsia="微軟正黑體" w:hAnsi="微軟正黑體"/>
          <w:u w:val="single"/>
        </w:rPr>
      </w:pPr>
      <w:r w:rsidRPr="00103EE1">
        <w:rPr>
          <w:rFonts w:ascii="微軟正黑體" w:eastAsia="微軟正黑體" w:hAnsi="微軟正黑體" w:hint="eastAsia"/>
        </w:rPr>
        <w:t>二、</w:t>
      </w:r>
      <w:r w:rsidR="00A250A7" w:rsidRPr="00103EE1">
        <w:rPr>
          <w:rFonts w:ascii="微軟正黑體" w:eastAsia="微軟正黑體" w:hAnsi="微軟正黑體" w:hint="eastAsia"/>
        </w:rPr>
        <w:t>學員</w:t>
      </w:r>
      <w:r w:rsidRPr="00103EE1">
        <w:rPr>
          <w:rFonts w:ascii="微軟正黑體" w:eastAsia="微軟正黑體" w:hAnsi="微軟正黑體" w:hint="eastAsia"/>
        </w:rPr>
        <w:t>認知能力及語言能力(請簡述)：</w:t>
      </w:r>
      <w:r w:rsidRPr="00103EE1">
        <w:rPr>
          <w:rFonts w:ascii="微軟正黑體" w:eastAsia="微軟正黑體" w:hAnsi="微軟正黑體" w:hint="eastAsia"/>
          <w:u w:val="single"/>
        </w:rPr>
        <w:t xml:space="preserve">                                          </w:t>
      </w:r>
      <w:r w:rsidR="00103EE1">
        <w:rPr>
          <w:rFonts w:ascii="微軟正黑體" w:eastAsia="微軟正黑體" w:hAnsi="微軟正黑體" w:hint="eastAsia"/>
          <w:u w:val="single"/>
        </w:rPr>
        <w:t xml:space="preserve">       </w:t>
      </w:r>
    </w:p>
    <w:p w:rsidR="00A250A7" w:rsidRPr="00103EE1" w:rsidRDefault="00A250A7" w:rsidP="00A250A7">
      <w:pPr>
        <w:tabs>
          <w:tab w:val="left" w:pos="9639"/>
        </w:tabs>
        <w:snapToGrid w:val="0"/>
        <w:spacing w:line="360" w:lineRule="auto"/>
        <w:rPr>
          <w:rFonts w:ascii="微軟正黑體" w:eastAsia="微軟正黑體" w:hAnsi="微軟正黑體"/>
          <w:u w:val="single"/>
        </w:rPr>
      </w:pPr>
      <w:r w:rsidRPr="00103EE1">
        <w:rPr>
          <w:rFonts w:ascii="微軟正黑體" w:eastAsia="微軟正黑體" w:hAnsi="微軟正黑體" w:hint="eastAsia"/>
        </w:rPr>
        <w:t>三、學員目前肢體狀況：</w:t>
      </w:r>
      <w:r w:rsidRPr="00103EE1">
        <w:rPr>
          <w:rFonts w:ascii="微軟正黑體" w:eastAsia="微軟正黑體" w:hAnsi="微軟正黑體" w:hint="eastAsia"/>
          <w:u w:val="single"/>
        </w:rPr>
        <w:t xml:space="preserve">                                                        </w:t>
      </w:r>
      <w:r w:rsidR="002832A3">
        <w:rPr>
          <w:rFonts w:ascii="微軟正黑體" w:eastAsia="微軟正黑體" w:hAnsi="微軟正黑體" w:hint="eastAsia"/>
          <w:u w:val="single"/>
        </w:rPr>
        <w:t xml:space="preserve">      </w:t>
      </w:r>
    </w:p>
    <w:p w:rsidR="00A250A7" w:rsidRPr="00103EE1" w:rsidRDefault="00A250A7" w:rsidP="00A250A7">
      <w:pPr>
        <w:tabs>
          <w:tab w:val="left" w:pos="9639"/>
        </w:tabs>
        <w:snapToGrid w:val="0"/>
        <w:spacing w:line="360" w:lineRule="auto"/>
        <w:rPr>
          <w:rFonts w:ascii="微軟正黑體" w:eastAsia="微軟正黑體" w:hAnsi="微軟正黑體" w:cs="Calibri"/>
        </w:rPr>
      </w:pPr>
      <w:r w:rsidRPr="00103EE1">
        <w:rPr>
          <w:rFonts w:ascii="微軟正黑體" w:eastAsia="微軟正黑體" w:hAnsi="微軟正黑體" w:hint="eastAsia"/>
        </w:rPr>
        <w:t xml:space="preserve">                    (使用輔具：</w:t>
      </w:r>
      <w:r w:rsidRPr="00103EE1">
        <w:rPr>
          <w:rFonts w:ascii="微軟正黑體" w:eastAsia="微軟正黑體" w:hAnsi="微軟正黑體" w:cs="Calibri"/>
        </w:rPr>
        <w:t>□</w:t>
      </w:r>
      <w:r w:rsidR="00931F97">
        <w:rPr>
          <w:rFonts w:ascii="微軟正黑體" w:eastAsia="微軟正黑體" w:hAnsi="微軟正黑體" w:cs="Calibri"/>
        </w:rPr>
        <w:t>助行器</w:t>
      </w:r>
      <w:r w:rsidR="00931F97">
        <w:rPr>
          <w:rFonts w:ascii="微軟正黑體" w:eastAsia="微軟正黑體" w:hAnsi="微軟正黑體" w:cs="Calibri" w:hint="eastAsia"/>
        </w:rPr>
        <w:t xml:space="preserve"> </w:t>
      </w:r>
      <w:r w:rsidRPr="00103EE1">
        <w:rPr>
          <w:rFonts w:ascii="微軟正黑體" w:eastAsia="微軟正黑體" w:hAnsi="微軟正黑體" w:cs="Calibri"/>
        </w:rPr>
        <w:t>□</w:t>
      </w:r>
      <w:r w:rsidR="00931F97">
        <w:rPr>
          <w:rFonts w:ascii="微軟正黑體" w:eastAsia="微軟正黑體" w:hAnsi="微軟正黑體" w:cs="Calibri"/>
        </w:rPr>
        <w:t>輪椅</w:t>
      </w:r>
      <w:r w:rsidR="00931F97">
        <w:rPr>
          <w:rFonts w:ascii="微軟正黑體" w:eastAsia="微軟正黑體" w:hAnsi="微軟正黑體" w:cs="Calibri" w:hint="eastAsia"/>
        </w:rPr>
        <w:t xml:space="preserve"> </w:t>
      </w:r>
      <w:r w:rsidRPr="00103EE1">
        <w:rPr>
          <w:rFonts w:ascii="微軟正黑體" w:eastAsia="微軟正黑體" w:hAnsi="微軟正黑體" w:cs="Calibri"/>
        </w:rPr>
        <w:t>□</w:t>
      </w:r>
      <w:r w:rsidRPr="00103EE1">
        <w:rPr>
          <w:rFonts w:ascii="微軟正黑體" w:eastAsia="微軟正黑體" w:hAnsi="微軟正黑體" w:cs="Calibri" w:hint="eastAsia"/>
        </w:rPr>
        <w:t>其他</w:t>
      </w:r>
      <w:r w:rsidRPr="00103EE1">
        <w:rPr>
          <w:rFonts w:ascii="微軟正黑體" w:eastAsia="微軟正黑體" w:hAnsi="微軟正黑體" w:cs="Calibri" w:hint="eastAsia"/>
          <w:u w:val="single"/>
        </w:rPr>
        <w:t xml:space="preserve">              </w:t>
      </w:r>
      <w:r w:rsidR="00103EE1">
        <w:rPr>
          <w:rFonts w:ascii="微軟正黑體" w:eastAsia="微軟正黑體" w:hAnsi="微軟正黑體" w:cs="Calibri" w:hint="eastAsia"/>
          <w:u w:val="single"/>
        </w:rPr>
        <w:t xml:space="preserve">  </w:t>
      </w:r>
      <w:r w:rsidRPr="00103EE1">
        <w:rPr>
          <w:rFonts w:ascii="微軟正黑體" w:eastAsia="微軟正黑體" w:hAnsi="微軟正黑體" w:cs="Calibri" w:hint="eastAsia"/>
          <w:u w:val="single"/>
        </w:rPr>
        <w:t xml:space="preserve"> </w:t>
      </w:r>
      <w:r w:rsidR="00931F97">
        <w:rPr>
          <w:rFonts w:ascii="微軟正黑體" w:eastAsia="微軟正黑體" w:hAnsi="微軟正黑體" w:cs="Calibri" w:hint="eastAsia"/>
          <w:u w:val="single"/>
        </w:rPr>
        <w:t xml:space="preserve"> </w:t>
      </w:r>
      <w:r w:rsidR="00931F97">
        <w:rPr>
          <w:rFonts w:ascii="微軟正黑體" w:eastAsia="微軟正黑體" w:hAnsi="微軟正黑體" w:cs="Calibri" w:hint="eastAsia"/>
        </w:rPr>
        <w:t xml:space="preserve"> </w:t>
      </w:r>
      <w:r w:rsidR="00931F97" w:rsidRPr="00103EE1">
        <w:rPr>
          <w:rFonts w:ascii="微軟正黑體" w:eastAsia="微軟正黑體" w:hAnsi="微軟正黑體" w:cs="Calibri"/>
        </w:rPr>
        <w:t>□無需使用輔具</w:t>
      </w:r>
      <w:r w:rsidRPr="00103EE1">
        <w:rPr>
          <w:rFonts w:ascii="微軟正黑體" w:eastAsia="微軟正黑體" w:hAnsi="微軟正黑體" w:cs="Calibri" w:hint="eastAsia"/>
        </w:rPr>
        <w:t>)</w:t>
      </w:r>
    </w:p>
    <w:p w:rsidR="001264A2" w:rsidRPr="00103EE1" w:rsidRDefault="00A250A7" w:rsidP="00103EE1">
      <w:pPr>
        <w:tabs>
          <w:tab w:val="left" w:pos="9639"/>
          <w:tab w:val="left" w:pos="9923"/>
          <w:tab w:val="left" w:pos="10206"/>
        </w:tabs>
        <w:snapToGrid w:val="0"/>
        <w:spacing w:line="360" w:lineRule="auto"/>
        <w:rPr>
          <w:rFonts w:ascii="微軟正黑體" w:eastAsia="微軟正黑體" w:hAnsi="微軟正黑體" w:cs="Calibri"/>
          <w:u w:val="single"/>
        </w:rPr>
      </w:pPr>
      <w:r w:rsidRPr="00103EE1">
        <w:rPr>
          <w:rFonts w:ascii="微軟正黑體" w:eastAsia="微軟正黑體" w:hAnsi="微軟正黑體" w:cs="Calibri" w:hint="eastAsia"/>
        </w:rPr>
        <w:t>四、</w:t>
      </w:r>
      <w:r w:rsidR="001264A2" w:rsidRPr="00103EE1">
        <w:rPr>
          <w:rFonts w:ascii="微軟正黑體" w:eastAsia="微軟正黑體" w:hAnsi="微軟正黑體" w:cs="Calibri" w:hint="eastAsia"/>
        </w:rPr>
        <w:t>家長、學員對課程的期望：</w:t>
      </w:r>
      <w:r w:rsidR="001264A2" w:rsidRPr="00103EE1">
        <w:rPr>
          <w:rFonts w:ascii="微軟正黑體" w:eastAsia="微軟正黑體" w:hAnsi="微軟正黑體" w:cs="Calibri" w:hint="eastAsia"/>
          <w:u w:val="single"/>
        </w:rPr>
        <w:t xml:space="preserve">                                                         </w:t>
      </w:r>
    </w:p>
    <w:p w:rsidR="001264A2" w:rsidRPr="00103EE1" w:rsidRDefault="001264A2" w:rsidP="001264A2">
      <w:pPr>
        <w:tabs>
          <w:tab w:val="left" w:pos="567"/>
          <w:tab w:val="left" w:pos="709"/>
          <w:tab w:val="left" w:pos="9639"/>
          <w:tab w:val="left" w:pos="9923"/>
          <w:tab w:val="left" w:pos="10206"/>
        </w:tabs>
        <w:snapToGrid w:val="0"/>
        <w:spacing w:line="360" w:lineRule="auto"/>
        <w:rPr>
          <w:rFonts w:ascii="微軟正黑體" w:eastAsia="微軟正黑體" w:hAnsi="微軟正黑體" w:cs="Calibri"/>
          <w:u w:val="single"/>
        </w:rPr>
      </w:pPr>
      <w:r w:rsidRPr="00103EE1">
        <w:rPr>
          <w:rFonts w:ascii="微軟正黑體" w:eastAsia="微軟正黑體" w:hAnsi="微軟正黑體" w:cs="Calibri" w:hint="eastAsia"/>
        </w:rPr>
        <w:t xml:space="preserve">    </w:t>
      </w:r>
      <w:r w:rsidRPr="00103EE1">
        <w:rPr>
          <w:rFonts w:ascii="微軟正黑體" w:eastAsia="微軟正黑體" w:hAnsi="微軟正黑體" w:cs="Calibri" w:hint="eastAsia"/>
          <w:u w:val="single"/>
        </w:rPr>
        <w:t xml:space="preserve">                                                                                 </w:t>
      </w:r>
    </w:p>
    <w:p w:rsidR="001264A2" w:rsidRPr="00103EE1" w:rsidRDefault="001264A2" w:rsidP="001264A2">
      <w:pPr>
        <w:tabs>
          <w:tab w:val="left" w:pos="567"/>
          <w:tab w:val="left" w:pos="709"/>
          <w:tab w:val="left" w:pos="9639"/>
          <w:tab w:val="left" w:pos="9923"/>
          <w:tab w:val="left" w:pos="10206"/>
        </w:tabs>
        <w:snapToGrid w:val="0"/>
        <w:spacing w:line="360" w:lineRule="auto"/>
        <w:rPr>
          <w:rFonts w:ascii="微軟正黑體" w:eastAsia="微軟正黑體" w:hAnsi="微軟正黑體" w:cs="Calibri"/>
          <w:u w:val="single"/>
        </w:rPr>
      </w:pPr>
      <w:r w:rsidRPr="00103EE1">
        <w:rPr>
          <w:rFonts w:ascii="微軟正黑體" w:eastAsia="微軟正黑體" w:hAnsi="微軟正黑體" w:cs="Calibri" w:hint="eastAsia"/>
        </w:rPr>
        <w:t>五、請說明是否有需要協助或特別注意的地方：</w:t>
      </w:r>
      <w:r w:rsidR="001C5544" w:rsidRPr="00103EE1">
        <w:rPr>
          <w:rFonts w:ascii="微軟正黑體" w:eastAsia="微軟正黑體" w:hAnsi="微軟正黑體" w:cs="Calibri" w:hint="eastAsia"/>
          <w:u w:val="single"/>
        </w:rPr>
        <w:t xml:space="preserve">                                           </w:t>
      </w:r>
    </w:p>
    <w:p w:rsidR="00096C4B" w:rsidRPr="00842C35" w:rsidRDefault="001C5544" w:rsidP="00842C35">
      <w:pPr>
        <w:tabs>
          <w:tab w:val="left" w:pos="567"/>
          <w:tab w:val="left" w:pos="709"/>
          <w:tab w:val="left" w:pos="9639"/>
          <w:tab w:val="left" w:pos="9923"/>
          <w:tab w:val="left" w:pos="10206"/>
        </w:tabs>
        <w:snapToGrid w:val="0"/>
        <w:spacing w:line="360" w:lineRule="auto"/>
        <w:rPr>
          <w:rFonts w:ascii="微軟正黑體" w:eastAsia="微軟正黑體" w:hAnsi="微軟正黑體" w:cs="Calibri"/>
          <w:u w:val="single"/>
        </w:rPr>
      </w:pPr>
      <w:r w:rsidRPr="00103EE1">
        <w:rPr>
          <w:rFonts w:ascii="微軟正黑體" w:eastAsia="微軟正黑體" w:hAnsi="微軟正黑體" w:cs="Calibri" w:hint="eastAsia"/>
        </w:rPr>
        <w:t xml:space="preserve">    </w:t>
      </w:r>
      <w:r w:rsidRPr="00103EE1">
        <w:rPr>
          <w:rFonts w:ascii="微軟正黑體" w:eastAsia="微軟正黑體" w:hAnsi="微軟正黑體" w:cs="Calibri" w:hint="eastAsia"/>
          <w:u w:val="single"/>
        </w:rPr>
        <w:t xml:space="preserve">                                                                                 </w:t>
      </w:r>
    </w:p>
    <w:sectPr w:rsidR="00096C4B" w:rsidRPr="00842C35" w:rsidSect="00363325">
      <w:headerReference w:type="default" r:id="rId9"/>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C7" w:rsidRDefault="005943C7" w:rsidP="00765E21">
      <w:r>
        <w:separator/>
      </w:r>
    </w:p>
  </w:endnote>
  <w:endnote w:type="continuationSeparator" w:id="1">
    <w:p w:rsidR="005943C7" w:rsidRDefault="005943C7" w:rsidP="00765E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POP2體W9(P)">
    <w:panose1 w:val="040B0900000000000000"/>
    <w:charset w:val="88"/>
    <w:family w:val="decorative"/>
    <w:pitch w:val="variable"/>
    <w:sig w:usb0="80000001" w:usb1="28091800" w:usb2="00000016" w:usb3="00000000" w:csb0="00100000" w:csb1="00000000"/>
  </w:font>
  <w:font w:name="華康方圓體W7(P)">
    <w:panose1 w:val="040B0700000000000000"/>
    <w:charset w:val="88"/>
    <w:family w:val="decorative"/>
    <w:pitch w:val="variable"/>
    <w:sig w:usb0="80000001" w:usb1="28091800" w:usb2="00000016" w:usb3="00000000" w:csb0="00100000" w:csb1="00000000"/>
  </w:font>
  <w:font w:name="華康POP1體W9(P)">
    <w:panose1 w:val="040B0900000000000000"/>
    <w:charset w:val="88"/>
    <w:family w:val="decorative"/>
    <w:pitch w:val="variable"/>
    <w:sig w:usb0="80000001" w:usb1="28091800" w:usb2="00000016" w:usb3="00000000" w:csb0="00100000" w:csb1="00000000"/>
  </w:font>
  <w:font w:name="華康細圓體(P)">
    <w:panose1 w:val="020F0300000000000000"/>
    <w:charset w:val="88"/>
    <w:family w:val="swiss"/>
    <w:pitch w:val="variable"/>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C7" w:rsidRDefault="005943C7" w:rsidP="00765E21">
      <w:r>
        <w:separator/>
      </w:r>
    </w:p>
  </w:footnote>
  <w:footnote w:type="continuationSeparator" w:id="1">
    <w:p w:rsidR="005943C7" w:rsidRDefault="005943C7" w:rsidP="00765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E21" w:rsidRDefault="007615F7">
    <w:pPr>
      <w:pStyle w:val="a3"/>
    </w:pPr>
    <w:r>
      <w:ptab w:relativeTo="margin" w:alignment="center" w:leader="none"/>
    </w:r>
    <w:r>
      <w:ptab w:relativeTo="margin" w:alignment="right" w:leader="none"/>
    </w:r>
    <w:r>
      <w:rPr>
        <w:rFonts w:hint="eastAsia"/>
        <w:noProof/>
      </w:rPr>
      <w:drawing>
        <wp:inline distT="0" distB="0" distL="0" distR="0">
          <wp:extent cx="576000" cy="361950"/>
          <wp:effectExtent l="19050" t="0" r="0" b="0"/>
          <wp:docPr id="1" name="圖片 0" descr="2013CP-ANGEL LOGO設計-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3CP-ANGEL LOGO設計-1.jpg"/>
                  <pic:cNvPicPr preferRelativeResize="0"/>
                </pic:nvPicPr>
                <pic:blipFill>
                  <a:blip r:embed="rId1"/>
                  <a:stretch>
                    <a:fillRect/>
                  </a:stretch>
                </pic:blipFill>
                <pic:spPr>
                  <a:xfrm>
                    <a:off x="0" y="0"/>
                    <a:ext cx="576000" cy="361950"/>
                  </a:xfrm>
                  <a:prstGeom prst="rect">
                    <a:avLst/>
                  </a:prstGeom>
                </pic:spPr>
              </pic:pic>
            </a:graphicData>
          </a:graphic>
        </wp:inline>
      </w:drawing>
    </w:r>
    <w:r>
      <w:rPr>
        <w:rFonts w:hint="eastAsia"/>
      </w:rPr>
      <w:t>桃園市腦性麻痺協會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BD21302_"/>
      </v:shape>
    </w:pict>
  </w:numPicBullet>
  <w:abstractNum w:abstractNumId="0">
    <w:nsid w:val="1C3C5FAE"/>
    <w:multiLevelType w:val="hybridMultilevel"/>
    <w:tmpl w:val="6A246E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72445A9"/>
    <w:multiLevelType w:val="hybridMultilevel"/>
    <w:tmpl w:val="6328707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B7E0619"/>
    <w:multiLevelType w:val="hybridMultilevel"/>
    <w:tmpl w:val="3F760544"/>
    <w:lvl w:ilvl="0" w:tplc="AD1224FE">
      <w:start w:val="1"/>
      <w:numFmt w:val="bullet"/>
      <w:lvlText w:val=""/>
      <w:lvlPicBulletId w:val="0"/>
      <w:lvlJc w:val="left"/>
      <w:pPr>
        <w:ind w:left="945" w:hanging="480"/>
      </w:pPr>
      <w:rPr>
        <w:rFonts w:ascii="Symbol" w:hAnsi="Symbol" w:hint="default"/>
        <w:color w:val="auto"/>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3">
    <w:nsid w:val="453301A6"/>
    <w:multiLevelType w:val="hybridMultilevel"/>
    <w:tmpl w:val="E5A21EA8"/>
    <w:lvl w:ilvl="0" w:tplc="AD1224FE">
      <w:start w:val="1"/>
      <w:numFmt w:val="bullet"/>
      <w:lvlText w:val=""/>
      <w:lvlPicBulletId w:val="0"/>
      <w:lvlJc w:val="left"/>
      <w:pPr>
        <w:ind w:left="945" w:hanging="480"/>
      </w:pPr>
      <w:rPr>
        <w:rFonts w:ascii="Symbol" w:hAnsi="Symbol" w:hint="default"/>
        <w:color w:val="auto"/>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abstractNum w:abstractNumId="4">
    <w:nsid w:val="487F6BDD"/>
    <w:multiLevelType w:val="hybridMultilevel"/>
    <w:tmpl w:val="B162771A"/>
    <w:lvl w:ilvl="0" w:tplc="0409000D">
      <w:start w:val="1"/>
      <w:numFmt w:val="bullet"/>
      <w:lvlText w:val=""/>
      <w:lvlJc w:val="left"/>
      <w:pPr>
        <w:ind w:left="1890" w:hanging="480"/>
      </w:pPr>
      <w:rPr>
        <w:rFonts w:ascii="Wingdings" w:hAnsi="Wingdings" w:hint="default"/>
      </w:rPr>
    </w:lvl>
    <w:lvl w:ilvl="1" w:tplc="04090003" w:tentative="1">
      <w:start w:val="1"/>
      <w:numFmt w:val="bullet"/>
      <w:lvlText w:val=""/>
      <w:lvlJc w:val="left"/>
      <w:pPr>
        <w:ind w:left="2370" w:hanging="480"/>
      </w:pPr>
      <w:rPr>
        <w:rFonts w:ascii="Wingdings" w:hAnsi="Wingdings" w:hint="default"/>
      </w:rPr>
    </w:lvl>
    <w:lvl w:ilvl="2" w:tplc="04090005" w:tentative="1">
      <w:start w:val="1"/>
      <w:numFmt w:val="bullet"/>
      <w:lvlText w:val=""/>
      <w:lvlJc w:val="left"/>
      <w:pPr>
        <w:ind w:left="2850" w:hanging="480"/>
      </w:pPr>
      <w:rPr>
        <w:rFonts w:ascii="Wingdings" w:hAnsi="Wingdings" w:hint="default"/>
      </w:rPr>
    </w:lvl>
    <w:lvl w:ilvl="3" w:tplc="04090001" w:tentative="1">
      <w:start w:val="1"/>
      <w:numFmt w:val="bullet"/>
      <w:lvlText w:val=""/>
      <w:lvlJc w:val="left"/>
      <w:pPr>
        <w:ind w:left="3330" w:hanging="480"/>
      </w:pPr>
      <w:rPr>
        <w:rFonts w:ascii="Wingdings" w:hAnsi="Wingdings" w:hint="default"/>
      </w:rPr>
    </w:lvl>
    <w:lvl w:ilvl="4" w:tplc="04090003" w:tentative="1">
      <w:start w:val="1"/>
      <w:numFmt w:val="bullet"/>
      <w:lvlText w:val=""/>
      <w:lvlJc w:val="left"/>
      <w:pPr>
        <w:ind w:left="3810" w:hanging="480"/>
      </w:pPr>
      <w:rPr>
        <w:rFonts w:ascii="Wingdings" w:hAnsi="Wingdings" w:hint="default"/>
      </w:rPr>
    </w:lvl>
    <w:lvl w:ilvl="5" w:tplc="04090005" w:tentative="1">
      <w:start w:val="1"/>
      <w:numFmt w:val="bullet"/>
      <w:lvlText w:val=""/>
      <w:lvlJc w:val="left"/>
      <w:pPr>
        <w:ind w:left="4290" w:hanging="480"/>
      </w:pPr>
      <w:rPr>
        <w:rFonts w:ascii="Wingdings" w:hAnsi="Wingdings" w:hint="default"/>
      </w:rPr>
    </w:lvl>
    <w:lvl w:ilvl="6" w:tplc="04090001" w:tentative="1">
      <w:start w:val="1"/>
      <w:numFmt w:val="bullet"/>
      <w:lvlText w:val=""/>
      <w:lvlJc w:val="left"/>
      <w:pPr>
        <w:ind w:left="4770" w:hanging="480"/>
      </w:pPr>
      <w:rPr>
        <w:rFonts w:ascii="Wingdings" w:hAnsi="Wingdings" w:hint="default"/>
      </w:rPr>
    </w:lvl>
    <w:lvl w:ilvl="7" w:tplc="04090003" w:tentative="1">
      <w:start w:val="1"/>
      <w:numFmt w:val="bullet"/>
      <w:lvlText w:val=""/>
      <w:lvlJc w:val="left"/>
      <w:pPr>
        <w:ind w:left="5250" w:hanging="480"/>
      </w:pPr>
      <w:rPr>
        <w:rFonts w:ascii="Wingdings" w:hAnsi="Wingdings" w:hint="default"/>
      </w:rPr>
    </w:lvl>
    <w:lvl w:ilvl="8" w:tplc="04090005" w:tentative="1">
      <w:start w:val="1"/>
      <w:numFmt w:val="bullet"/>
      <w:lvlText w:val=""/>
      <w:lvlJc w:val="left"/>
      <w:pPr>
        <w:ind w:left="5730" w:hanging="480"/>
      </w:pPr>
      <w:rPr>
        <w:rFonts w:ascii="Wingdings" w:hAnsi="Wingdings" w:hint="default"/>
      </w:rPr>
    </w:lvl>
  </w:abstractNum>
  <w:abstractNum w:abstractNumId="5">
    <w:nsid w:val="4DF56539"/>
    <w:multiLevelType w:val="hybridMultilevel"/>
    <w:tmpl w:val="0D9460B2"/>
    <w:lvl w:ilvl="0" w:tplc="04090001">
      <w:start w:val="1"/>
      <w:numFmt w:val="bullet"/>
      <w:lvlText w:val=""/>
      <w:lvlJc w:val="left"/>
      <w:pPr>
        <w:ind w:left="945" w:hanging="480"/>
      </w:pPr>
      <w:rPr>
        <w:rFonts w:ascii="Wingdings" w:hAnsi="Wingdings" w:hint="default"/>
      </w:rPr>
    </w:lvl>
    <w:lvl w:ilvl="1" w:tplc="04090003" w:tentative="1">
      <w:start w:val="1"/>
      <w:numFmt w:val="bullet"/>
      <w:lvlText w:val=""/>
      <w:lvlJc w:val="left"/>
      <w:pPr>
        <w:ind w:left="1425" w:hanging="480"/>
      </w:pPr>
      <w:rPr>
        <w:rFonts w:ascii="Wingdings" w:hAnsi="Wingdings" w:hint="default"/>
      </w:rPr>
    </w:lvl>
    <w:lvl w:ilvl="2" w:tplc="04090005" w:tentative="1">
      <w:start w:val="1"/>
      <w:numFmt w:val="bullet"/>
      <w:lvlText w:val=""/>
      <w:lvlJc w:val="left"/>
      <w:pPr>
        <w:ind w:left="1905" w:hanging="480"/>
      </w:pPr>
      <w:rPr>
        <w:rFonts w:ascii="Wingdings" w:hAnsi="Wingdings" w:hint="default"/>
      </w:rPr>
    </w:lvl>
    <w:lvl w:ilvl="3" w:tplc="04090001" w:tentative="1">
      <w:start w:val="1"/>
      <w:numFmt w:val="bullet"/>
      <w:lvlText w:val=""/>
      <w:lvlJc w:val="left"/>
      <w:pPr>
        <w:ind w:left="2385" w:hanging="480"/>
      </w:pPr>
      <w:rPr>
        <w:rFonts w:ascii="Wingdings" w:hAnsi="Wingdings" w:hint="default"/>
      </w:rPr>
    </w:lvl>
    <w:lvl w:ilvl="4" w:tplc="04090003" w:tentative="1">
      <w:start w:val="1"/>
      <w:numFmt w:val="bullet"/>
      <w:lvlText w:val=""/>
      <w:lvlJc w:val="left"/>
      <w:pPr>
        <w:ind w:left="2865" w:hanging="480"/>
      </w:pPr>
      <w:rPr>
        <w:rFonts w:ascii="Wingdings" w:hAnsi="Wingdings" w:hint="default"/>
      </w:rPr>
    </w:lvl>
    <w:lvl w:ilvl="5" w:tplc="04090005" w:tentative="1">
      <w:start w:val="1"/>
      <w:numFmt w:val="bullet"/>
      <w:lvlText w:val=""/>
      <w:lvlJc w:val="left"/>
      <w:pPr>
        <w:ind w:left="3345" w:hanging="480"/>
      </w:pPr>
      <w:rPr>
        <w:rFonts w:ascii="Wingdings" w:hAnsi="Wingdings" w:hint="default"/>
      </w:rPr>
    </w:lvl>
    <w:lvl w:ilvl="6" w:tplc="04090001" w:tentative="1">
      <w:start w:val="1"/>
      <w:numFmt w:val="bullet"/>
      <w:lvlText w:val=""/>
      <w:lvlJc w:val="left"/>
      <w:pPr>
        <w:ind w:left="3825" w:hanging="480"/>
      </w:pPr>
      <w:rPr>
        <w:rFonts w:ascii="Wingdings" w:hAnsi="Wingdings" w:hint="default"/>
      </w:rPr>
    </w:lvl>
    <w:lvl w:ilvl="7" w:tplc="04090003" w:tentative="1">
      <w:start w:val="1"/>
      <w:numFmt w:val="bullet"/>
      <w:lvlText w:val=""/>
      <w:lvlJc w:val="left"/>
      <w:pPr>
        <w:ind w:left="4305" w:hanging="480"/>
      </w:pPr>
      <w:rPr>
        <w:rFonts w:ascii="Wingdings" w:hAnsi="Wingdings" w:hint="default"/>
      </w:rPr>
    </w:lvl>
    <w:lvl w:ilvl="8" w:tplc="04090005" w:tentative="1">
      <w:start w:val="1"/>
      <w:numFmt w:val="bullet"/>
      <w:lvlText w:val=""/>
      <w:lvlJc w:val="left"/>
      <w:pPr>
        <w:ind w:left="4785" w:hanging="48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E21"/>
    <w:rsid w:val="000174DE"/>
    <w:rsid w:val="000234A6"/>
    <w:rsid w:val="000441C1"/>
    <w:rsid w:val="00053CAC"/>
    <w:rsid w:val="00085E28"/>
    <w:rsid w:val="000936A9"/>
    <w:rsid w:val="00096C4B"/>
    <w:rsid w:val="000B2BF4"/>
    <w:rsid w:val="000B4BA9"/>
    <w:rsid w:val="000C5DF0"/>
    <w:rsid w:val="000D350D"/>
    <w:rsid w:val="00103EE1"/>
    <w:rsid w:val="00113B2F"/>
    <w:rsid w:val="001264A2"/>
    <w:rsid w:val="00146406"/>
    <w:rsid w:val="001956C2"/>
    <w:rsid w:val="00196CB7"/>
    <w:rsid w:val="001A22F4"/>
    <w:rsid w:val="001B1A5B"/>
    <w:rsid w:val="001C24B1"/>
    <w:rsid w:val="001C5544"/>
    <w:rsid w:val="00225479"/>
    <w:rsid w:val="00233334"/>
    <w:rsid w:val="002448A9"/>
    <w:rsid w:val="00250FC8"/>
    <w:rsid w:val="00261EE8"/>
    <w:rsid w:val="002832A3"/>
    <w:rsid w:val="00286A93"/>
    <w:rsid w:val="00291F21"/>
    <w:rsid w:val="00293274"/>
    <w:rsid w:val="002C32FA"/>
    <w:rsid w:val="003008D7"/>
    <w:rsid w:val="00330921"/>
    <w:rsid w:val="0033401F"/>
    <w:rsid w:val="003370AA"/>
    <w:rsid w:val="00353CDE"/>
    <w:rsid w:val="00361600"/>
    <w:rsid w:val="00363325"/>
    <w:rsid w:val="00371C24"/>
    <w:rsid w:val="00384F14"/>
    <w:rsid w:val="00391781"/>
    <w:rsid w:val="00392B16"/>
    <w:rsid w:val="003B0310"/>
    <w:rsid w:val="003B1738"/>
    <w:rsid w:val="003B51B0"/>
    <w:rsid w:val="003C0509"/>
    <w:rsid w:val="003D3E91"/>
    <w:rsid w:val="003E0C34"/>
    <w:rsid w:val="003E7C08"/>
    <w:rsid w:val="003F33F8"/>
    <w:rsid w:val="003F47F8"/>
    <w:rsid w:val="004172AF"/>
    <w:rsid w:val="004229FE"/>
    <w:rsid w:val="00462819"/>
    <w:rsid w:val="00485642"/>
    <w:rsid w:val="004860C5"/>
    <w:rsid w:val="00493C66"/>
    <w:rsid w:val="004C389B"/>
    <w:rsid w:val="004C607E"/>
    <w:rsid w:val="00507FA7"/>
    <w:rsid w:val="00512700"/>
    <w:rsid w:val="00517990"/>
    <w:rsid w:val="005333C1"/>
    <w:rsid w:val="005717E3"/>
    <w:rsid w:val="00575B89"/>
    <w:rsid w:val="005809A5"/>
    <w:rsid w:val="00587E0A"/>
    <w:rsid w:val="005943C7"/>
    <w:rsid w:val="005D0E46"/>
    <w:rsid w:val="005D332A"/>
    <w:rsid w:val="005D65D9"/>
    <w:rsid w:val="005F094B"/>
    <w:rsid w:val="005F14C6"/>
    <w:rsid w:val="005F64C2"/>
    <w:rsid w:val="0060635A"/>
    <w:rsid w:val="00606FA4"/>
    <w:rsid w:val="00616844"/>
    <w:rsid w:val="00621422"/>
    <w:rsid w:val="00634841"/>
    <w:rsid w:val="006528FB"/>
    <w:rsid w:val="00676CC6"/>
    <w:rsid w:val="006A79CC"/>
    <w:rsid w:val="006E4760"/>
    <w:rsid w:val="00712950"/>
    <w:rsid w:val="007314EA"/>
    <w:rsid w:val="00733431"/>
    <w:rsid w:val="0073411F"/>
    <w:rsid w:val="007550B1"/>
    <w:rsid w:val="00757869"/>
    <w:rsid w:val="007615F7"/>
    <w:rsid w:val="00762730"/>
    <w:rsid w:val="00765E21"/>
    <w:rsid w:val="00784AE0"/>
    <w:rsid w:val="007943A4"/>
    <w:rsid w:val="007C4EBF"/>
    <w:rsid w:val="007D15C1"/>
    <w:rsid w:val="007E6716"/>
    <w:rsid w:val="0080279B"/>
    <w:rsid w:val="00810BCC"/>
    <w:rsid w:val="00820224"/>
    <w:rsid w:val="008273A9"/>
    <w:rsid w:val="00837FAB"/>
    <w:rsid w:val="00842C35"/>
    <w:rsid w:val="0087380E"/>
    <w:rsid w:val="00875CC0"/>
    <w:rsid w:val="00884EFC"/>
    <w:rsid w:val="008A49BB"/>
    <w:rsid w:val="008B5EE2"/>
    <w:rsid w:val="008E0CB5"/>
    <w:rsid w:val="008E2382"/>
    <w:rsid w:val="00930D80"/>
    <w:rsid w:val="00931F97"/>
    <w:rsid w:val="00934A32"/>
    <w:rsid w:val="00935840"/>
    <w:rsid w:val="0093721A"/>
    <w:rsid w:val="00944B96"/>
    <w:rsid w:val="009627CA"/>
    <w:rsid w:val="009655C2"/>
    <w:rsid w:val="00980FBB"/>
    <w:rsid w:val="009B1DEA"/>
    <w:rsid w:val="009B4A03"/>
    <w:rsid w:val="009E2C1F"/>
    <w:rsid w:val="009F17DC"/>
    <w:rsid w:val="00A16E64"/>
    <w:rsid w:val="00A17993"/>
    <w:rsid w:val="00A21B25"/>
    <w:rsid w:val="00A250A7"/>
    <w:rsid w:val="00A3447A"/>
    <w:rsid w:val="00A40B6F"/>
    <w:rsid w:val="00A43BD1"/>
    <w:rsid w:val="00A53DAF"/>
    <w:rsid w:val="00A627DD"/>
    <w:rsid w:val="00A63FF2"/>
    <w:rsid w:val="00A64CD1"/>
    <w:rsid w:val="00A655F0"/>
    <w:rsid w:val="00A70D88"/>
    <w:rsid w:val="00A7486E"/>
    <w:rsid w:val="00A93488"/>
    <w:rsid w:val="00AA5B44"/>
    <w:rsid w:val="00AA6AD3"/>
    <w:rsid w:val="00AA799E"/>
    <w:rsid w:val="00AA7F3D"/>
    <w:rsid w:val="00AB225B"/>
    <w:rsid w:val="00AB6C30"/>
    <w:rsid w:val="00AC09EB"/>
    <w:rsid w:val="00AF351C"/>
    <w:rsid w:val="00B13137"/>
    <w:rsid w:val="00B27A82"/>
    <w:rsid w:val="00B340C3"/>
    <w:rsid w:val="00B510D4"/>
    <w:rsid w:val="00B52E21"/>
    <w:rsid w:val="00B56C45"/>
    <w:rsid w:val="00B7154B"/>
    <w:rsid w:val="00B769E2"/>
    <w:rsid w:val="00B77304"/>
    <w:rsid w:val="00B8412D"/>
    <w:rsid w:val="00B950DA"/>
    <w:rsid w:val="00BC1B5A"/>
    <w:rsid w:val="00BC4CC8"/>
    <w:rsid w:val="00BC7393"/>
    <w:rsid w:val="00BD5371"/>
    <w:rsid w:val="00BF2223"/>
    <w:rsid w:val="00C02FB7"/>
    <w:rsid w:val="00C03F98"/>
    <w:rsid w:val="00C12AF0"/>
    <w:rsid w:val="00C26EF5"/>
    <w:rsid w:val="00C347D7"/>
    <w:rsid w:val="00C546C2"/>
    <w:rsid w:val="00C60473"/>
    <w:rsid w:val="00C612A6"/>
    <w:rsid w:val="00C63B0C"/>
    <w:rsid w:val="00C64434"/>
    <w:rsid w:val="00C82C4F"/>
    <w:rsid w:val="00CA7D74"/>
    <w:rsid w:val="00CB57A0"/>
    <w:rsid w:val="00CC6D98"/>
    <w:rsid w:val="00CD42B9"/>
    <w:rsid w:val="00D06393"/>
    <w:rsid w:val="00D0794E"/>
    <w:rsid w:val="00D158C4"/>
    <w:rsid w:val="00D16587"/>
    <w:rsid w:val="00D23CAE"/>
    <w:rsid w:val="00D25343"/>
    <w:rsid w:val="00D407B8"/>
    <w:rsid w:val="00D60873"/>
    <w:rsid w:val="00D63990"/>
    <w:rsid w:val="00D7337C"/>
    <w:rsid w:val="00D914DE"/>
    <w:rsid w:val="00D94F5F"/>
    <w:rsid w:val="00DA420F"/>
    <w:rsid w:val="00DB1B26"/>
    <w:rsid w:val="00DB33F5"/>
    <w:rsid w:val="00DB5C77"/>
    <w:rsid w:val="00DC6FCF"/>
    <w:rsid w:val="00DD5C92"/>
    <w:rsid w:val="00E12DD0"/>
    <w:rsid w:val="00E20171"/>
    <w:rsid w:val="00E25FE5"/>
    <w:rsid w:val="00E43FAB"/>
    <w:rsid w:val="00E51960"/>
    <w:rsid w:val="00E65ACC"/>
    <w:rsid w:val="00E74369"/>
    <w:rsid w:val="00E76640"/>
    <w:rsid w:val="00E821A4"/>
    <w:rsid w:val="00E82F01"/>
    <w:rsid w:val="00EB5DDD"/>
    <w:rsid w:val="00EB76FE"/>
    <w:rsid w:val="00EC33B7"/>
    <w:rsid w:val="00EC6C1F"/>
    <w:rsid w:val="00ED7E8F"/>
    <w:rsid w:val="00EF4AD4"/>
    <w:rsid w:val="00F22FE6"/>
    <w:rsid w:val="00F27204"/>
    <w:rsid w:val="00F3305B"/>
    <w:rsid w:val="00F367EC"/>
    <w:rsid w:val="00F456DB"/>
    <w:rsid w:val="00F52E04"/>
    <w:rsid w:val="00F60BAB"/>
    <w:rsid w:val="00F72495"/>
    <w:rsid w:val="00F873BC"/>
    <w:rsid w:val="00FA11FC"/>
    <w:rsid w:val="00FA7E00"/>
    <w:rsid w:val="00FB3EAD"/>
    <w:rsid w:val="00FC66A9"/>
    <w:rsid w:val="00FE2C68"/>
    <w:rsid w:val="00FF3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5E21"/>
    <w:pPr>
      <w:tabs>
        <w:tab w:val="center" w:pos="4153"/>
        <w:tab w:val="right" w:pos="8306"/>
      </w:tabs>
      <w:snapToGrid w:val="0"/>
    </w:pPr>
    <w:rPr>
      <w:sz w:val="20"/>
      <w:szCs w:val="20"/>
    </w:rPr>
  </w:style>
  <w:style w:type="character" w:customStyle="1" w:styleId="a4">
    <w:name w:val="頁首 字元"/>
    <w:basedOn w:val="a0"/>
    <w:link w:val="a3"/>
    <w:uiPriority w:val="99"/>
    <w:semiHidden/>
    <w:rsid w:val="00765E21"/>
    <w:rPr>
      <w:kern w:val="2"/>
    </w:rPr>
  </w:style>
  <w:style w:type="paragraph" w:styleId="a5">
    <w:name w:val="footer"/>
    <w:basedOn w:val="a"/>
    <w:link w:val="a6"/>
    <w:uiPriority w:val="99"/>
    <w:semiHidden/>
    <w:unhideWhenUsed/>
    <w:rsid w:val="00765E21"/>
    <w:pPr>
      <w:tabs>
        <w:tab w:val="center" w:pos="4153"/>
        <w:tab w:val="right" w:pos="8306"/>
      </w:tabs>
      <w:snapToGrid w:val="0"/>
    </w:pPr>
    <w:rPr>
      <w:sz w:val="20"/>
      <w:szCs w:val="20"/>
    </w:rPr>
  </w:style>
  <w:style w:type="character" w:customStyle="1" w:styleId="a6">
    <w:name w:val="頁尾 字元"/>
    <w:basedOn w:val="a0"/>
    <w:link w:val="a5"/>
    <w:uiPriority w:val="99"/>
    <w:semiHidden/>
    <w:rsid w:val="00765E21"/>
    <w:rPr>
      <w:kern w:val="2"/>
    </w:rPr>
  </w:style>
  <w:style w:type="paragraph" w:styleId="a7">
    <w:name w:val="Balloon Text"/>
    <w:basedOn w:val="a"/>
    <w:link w:val="a8"/>
    <w:uiPriority w:val="99"/>
    <w:semiHidden/>
    <w:unhideWhenUsed/>
    <w:rsid w:val="00765E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65E21"/>
    <w:rPr>
      <w:rFonts w:asciiTheme="majorHAnsi" w:eastAsiaTheme="majorEastAsia" w:hAnsiTheme="majorHAnsi" w:cstheme="majorBidi"/>
      <w:kern w:val="2"/>
      <w:sz w:val="18"/>
      <w:szCs w:val="18"/>
    </w:rPr>
  </w:style>
  <w:style w:type="paragraph" w:styleId="a9">
    <w:name w:val="List Paragraph"/>
    <w:basedOn w:val="a"/>
    <w:uiPriority w:val="34"/>
    <w:qFormat/>
    <w:rsid w:val="000D350D"/>
    <w:pPr>
      <w:ind w:leftChars="200" w:left="480"/>
    </w:pPr>
  </w:style>
  <w:style w:type="character" w:customStyle="1" w:styleId="apple-style-span">
    <w:name w:val="apple-style-span"/>
    <w:basedOn w:val="a0"/>
    <w:rsid w:val="003F47F8"/>
  </w:style>
  <w:style w:type="table" w:styleId="aa">
    <w:name w:val="Table Grid"/>
    <w:basedOn w:val="a1"/>
    <w:uiPriority w:val="59"/>
    <w:rsid w:val="008E0C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semiHidden/>
    <w:unhideWhenUsed/>
    <w:rsid w:val="00330921"/>
    <w:rPr>
      <w:sz w:val="18"/>
      <w:szCs w:val="18"/>
    </w:rPr>
  </w:style>
  <w:style w:type="paragraph" w:styleId="ac">
    <w:name w:val="annotation text"/>
    <w:basedOn w:val="a"/>
    <w:link w:val="ad"/>
    <w:uiPriority w:val="99"/>
    <w:semiHidden/>
    <w:unhideWhenUsed/>
    <w:rsid w:val="00330921"/>
  </w:style>
  <w:style w:type="character" w:customStyle="1" w:styleId="ad">
    <w:name w:val="註解文字 字元"/>
    <w:basedOn w:val="a0"/>
    <w:link w:val="ac"/>
    <w:uiPriority w:val="99"/>
    <w:semiHidden/>
    <w:rsid w:val="00330921"/>
    <w:rPr>
      <w:kern w:val="2"/>
      <w:sz w:val="24"/>
      <w:szCs w:val="24"/>
    </w:rPr>
  </w:style>
  <w:style w:type="paragraph" w:styleId="ae">
    <w:name w:val="annotation subject"/>
    <w:basedOn w:val="ac"/>
    <w:next w:val="ac"/>
    <w:link w:val="af"/>
    <w:uiPriority w:val="99"/>
    <w:semiHidden/>
    <w:unhideWhenUsed/>
    <w:rsid w:val="00330921"/>
    <w:rPr>
      <w:b/>
      <w:bCs/>
    </w:rPr>
  </w:style>
  <w:style w:type="character" w:customStyle="1" w:styleId="af">
    <w:name w:val="註解主旨 字元"/>
    <w:basedOn w:val="ad"/>
    <w:link w:val="ae"/>
    <w:uiPriority w:val="99"/>
    <w:semiHidden/>
    <w:rsid w:val="003309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2C00-15B1-4CFB-B647-F8E39DCA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266</Words>
  <Characters>1518</Characters>
  <Application>Microsoft Office Word</Application>
  <DocSecurity>0</DocSecurity>
  <Lines>12</Lines>
  <Paragraphs>3</Paragraphs>
  <ScaleCrop>false</ScaleCrop>
  <Company>SYNNEX</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779</cp:revision>
  <cp:lastPrinted>2014-05-13T03:28:00Z</cp:lastPrinted>
  <dcterms:created xsi:type="dcterms:W3CDTF">2014-05-05T04:29:00Z</dcterms:created>
  <dcterms:modified xsi:type="dcterms:W3CDTF">2015-05-04T09:30:00Z</dcterms:modified>
</cp:coreProperties>
</file>